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A8748" w14:textId="77777777" w:rsidR="00342C42" w:rsidRDefault="00342C42" w:rsidP="000141B4">
      <w:pPr>
        <w:spacing w:after="0"/>
        <w:jc w:val="center"/>
      </w:pPr>
      <w:r>
        <w:rPr>
          <w:noProof/>
        </w:rPr>
        <w:drawing>
          <wp:inline distT="0" distB="0" distL="0" distR="0" wp14:anchorId="7F05BDCA" wp14:editId="1A4EDDCE">
            <wp:extent cx="2613660" cy="1442981"/>
            <wp:effectExtent l="0" t="0" r="0" b="5080"/>
            <wp:docPr id="592596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596607" name="Picture 592596607"/>
                    <pic:cNvPicPr/>
                  </pic:nvPicPr>
                  <pic:blipFill rotWithShape="1">
                    <a:blip r:embed="rId8">
                      <a:extLst>
                        <a:ext uri="{28A0092B-C50C-407E-A947-70E740481C1C}">
                          <a14:useLocalDpi xmlns:a14="http://schemas.microsoft.com/office/drawing/2010/main" val="0"/>
                        </a:ext>
                      </a:extLst>
                    </a:blip>
                    <a:srcRect t="21404" b="23387"/>
                    <a:stretch/>
                  </pic:blipFill>
                  <pic:spPr bwMode="auto">
                    <a:xfrm>
                      <a:off x="0" y="0"/>
                      <a:ext cx="2631193" cy="1452661"/>
                    </a:xfrm>
                    <a:prstGeom prst="rect">
                      <a:avLst/>
                    </a:prstGeom>
                    <a:ln>
                      <a:noFill/>
                    </a:ln>
                    <a:extLst>
                      <a:ext uri="{53640926-AAD7-44D8-BBD7-CCE9431645EC}">
                        <a14:shadowObscured xmlns:a14="http://schemas.microsoft.com/office/drawing/2010/main"/>
                      </a:ext>
                    </a:extLst>
                  </pic:spPr>
                </pic:pic>
              </a:graphicData>
            </a:graphic>
          </wp:inline>
        </w:drawing>
      </w:r>
    </w:p>
    <w:p w14:paraId="6D44AF4B" w14:textId="36E22468" w:rsidR="00342C42" w:rsidRDefault="00342C42" w:rsidP="00342C42">
      <w:pPr>
        <w:spacing w:after="0"/>
        <w:jc w:val="center"/>
        <w:rPr>
          <w:rFonts w:ascii="Felix Titling" w:hAnsi="Felix Titling"/>
          <w:sz w:val="32"/>
          <w:szCs w:val="32"/>
        </w:rPr>
      </w:pPr>
      <w:r>
        <w:rPr>
          <w:rFonts w:ascii="Felix Titling" w:hAnsi="Felix Titling"/>
          <w:sz w:val="32"/>
          <w:szCs w:val="32"/>
        </w:rPr>
        <w:t xml:space="preserve">Risk Assessment </w:t>
      </w:r>
    </w:p>
    <w:p w14:paraId="2DDDF3E3" w14:textId="77777777" w:rsidR="00342C42" w:rsidRPr="00B949D8" w:rsidRDefault="00342C42" w:rsidP="00342C42">
      <w:pPr>
        <w:spacing w:after="0"/>
        <w:jc w:val="center"/>
        <w:rPr>
          <w:rFonts w:ascii="Felix Titling" w:hAnsi="Felix Titling"/>
        </w:rPr>
      </w:pPr>
    </w:p>
    <w:tbl>
      <w:tblPr>
        <w:tblStyle w:val="TableGrid"/>
        <w:tblW w:w="0" w:type="auto"/>
        <w:jc w:val="center"/>
        <w:tblLook w:val="04A0" w:firstRow="1" w:lastRow="0" w:firstColumn="1" w:lastColumn="0" w:noHBand="0" w:noVBand="1"/>
      </w:tblPr>
      <w:tblGrid>
        <w:gridCol w:w="4508"/>
        <w:gridCol w:w="4508"/>
      </w:tblGrid>
      <w:tr w:rsidR="009C352B" w:rsidRPr="00F301B8" w14:paraId="707B756B" w14:textId="77777777" w:rsidTr="00047C63">
        <w:trPr>
          <w:jc w:val="center"/>
        </w:trPr>
        <w:tc>
          <w:tcPr>
            <w:tcW w:w="4508" w:type="dxa"/>
          </w:tcPr>
          <w:p w14:paraId="49B65A6D" w14:textId="3921346E" w:rsidR="009C352B" w:rsidRPr="00F301B8" w:rsidRDefault="009C352B" w:rsidP="009C352B">
            <w:pPr>
              <w:rPr>
                <w:rFonts w:cstheme="minorHAnsi"/>
              </w:rPr>
            </w:pPr>
            <w:r w:rsidRPr="00F301B8">
              <w:rPr>
                <w:rFonts w:cstheme="minorHAnsi"/>
              </w:rPr>
              <w:t>Point of Contact: Kelly Seaton</w:t>
            </w:r>
          </w:p>
        </w:tc>
        <w:tc>
          <w:tcPr>
            <w:tcW w:w="4508" w:type="dxa"/>
          </w:tcPr>
          <w:p w14:paraId="73B7E28F" w14:textId="09486F8B" w:rsidR="009C352B" w:rsidRPr="00F301B8" w:rsidRDefault="009C352B" w:rsidP="009C352B">
            <w:pPr>
              <w:rPr>
                <w:rFonts w:cstheme="minorHAnsi"/>
              </w:rPr>
            </w:pPr>
            <w:r w:rsidRPr="00F301B8">
              <w:rPr>
                <w:rFonts w:cstheme="minorHAnsi"/>
              </w:rPr>
              <w:t>Telephone: 07817624163</w:t>
            </w:r>
          </w:p>
        </w:tc>
      </w:tr>
      <w:tr w:rsidR="009C352B" w:rsidRPr="00F301B8" w14:paraId="4CDD536E" w14:textId="77777777" w:rsidTr="00047C63">
        <w:trPr>
          <w:jc w:val="center"/>
        </w:trPr>
        <w:tc>
          <w:tcPr>
            <w:tcW w:w="4508" w:type="dxa"/>
          </w:tcPr>
          <w:p w14:paraId="42D09DD3" w14:textId="77777777" w:rsidR="009C352B" w:rsidRPr="00F301B8" w:rsidRDefault="009C352B" w:rsidP="009C352B">
            <w:pPr>
              <w:rPr>
                <w:rFonts w:cstheme="minorHAnsi"/>
              </w:rPr>
            </w:pPr>
            <w:r w:rsidRPr="00F301B8">
              <w:rPr>
                <w:rFonts w:cstheme="minorHAnsi"/>
              </w:rPr>
              <w:t xml:space="preserve">Address: </w:t>
            </w:r>
          </w:p>
          <w:p w14:paraId="271BE8CA" w14:textId="74BE47AD" w:rsidR="009C352B" w:rsidRPr="00F301B8" w:rsidRDefault="009C352B" w:rsidP="009C352B">
            <w:pPr>
              <w:rPr>
                <w:rFonts w:cstheme="minorHAnsi"/>
              </w:rPr>
            </w:pPr>
            <w:r w:rsidRPr="00F301B8">
              <w:rPr>
                <w:rFonts w:cstheme="minorHAnsi"/>
              </w:rPr>
              <w:t xml:space="preserve">Kynsal Farm, </w:t>
            </w:r>
          </w:p>
          <w:p w14:paraId="3207C238" w14:textId="77777777" w:rsidR="009C352B" w:rsidRPr="00F301B8" w:rsidRDefault="009C352B" w:rsidP="009C352B">
            <w:pPr>
              <w:rPr>
                <w:rFonts w:cstheme="minorHAnsi"/>
              </w:rPr>
            </w:pPr>
            <w:proofErr w:type="spellStart"/>
            <w:r w:rsidRPr="00F301B8">
              <w:rPr>
                <w:rFonts w:cstheme="minorHAnsi"/>
              </w:rPr>
              <w:t>Coxbank</w:t>
            </w:r>
            <w:proofErr w:type="spellEnd"/>
            <w:r w:rsidRPr="00F301B8">
              <w:rPr>
                <w:rFonts w:cstheme="minorHAnsi"/>
              </w:rPr>
              <w:t xml:space="preserve">, </w:t>
            </w:r>
          </w:p>
          <w:p w14:paraId="5A4DA95D" w14:textId="77777777" w:rsidR="009C352B" w:rsidRPr="00F301B8" w:rsidRDefault="009C352B" w:rsidP="009C352B">
            <w:pPr>
              <w:rPr>
                <w:rFonts w:cstheme="minorHAnsi"/>
              </w:rPr>
            </w:pPr>
            <w:r w:rsidRPr="00F301B8">
              <w:rPr>
                <w:rFonts w:cstheme="minorHAnsi"/>
              </w:rPr>
              <w:t>Audlem,</w:t>
            </w:r>
          </w:p>
          <w:p w14:paraId="118E727A" w14:textId="77777777" w:rsidR="009C352B" w:rsidRPr="00F301B8" w:rsidRDefault="009C352B" w:rsidP="009C352B">
            <w:pPr>
              <w:rPr>
                <w:rFonts w:cstheme="minorHAnsi"/>
              </w:rPr>
            </w:pPr>
            <w:r w:rsidRPr="00F301B8">
              <w:rPr>
                <w:rFonts w:cstheme="minorHAnsi"/>
              </w:rPr>
              <w:t>Cheshire</w:t>
            </w:r>
          </w:p>
          <w:p w14:paraId="4B54723F" w14:textId="20CA5C6F" w:rsidR="009C352B" w:rsidRPr="00F301B8" w:rsidRDefault="009C352B" w:rsidP="009C352B">
            <w:pPr>
              <w:rPr>
                <w:rFonts w:cstheme="minorHAnsi"/>
              </w:rPr>
            </w:pPr>
            <w:r w:rsidRPr="00F301B8">
              <w:rPr>
                <w:rFonts w:cstheme="minorHAnsi"/>
              </w:rPr>
              <w:t>CW3 0EU</w:t>
            </w:r>
          </w:p>
        </w:tc>
        <w:tc>
          <w:tcPr>
            <w:tcW w:w="4508" w:type="dxa"/>
          </w:tcPr>
          <w:p w14:paraId="2DA1C383" w14:textId="77777777" w:rsidR="009C352B" w:rsidRPr="00F301B8" w:rsidRDefault="009C352B" w:rsidP="009C352B">
            <w:pPr>
              <w:rPr>
                <w:rFonts w:cstheme="minorHAnsi"/>
              </w:rPr>
            </w:pPr>
            <w:r w:rsidRPr="00F301B8">
              <w:rPr>
                <w:rFonts w:cstheme="minorHAnsi"/>
              </w:rPr>
              <w:t xml:space="preserve">What 3 Words: </w:t>
            </w:r>
            <w:proofErr w:type="spellStart"/>
            <w:proofErr w:type="gramStart"/>
            <w:r w:rsidRPr="00F301B8">
              <w:rPr>
                <w:rFonts w:cstheme="minorHAnsi"/>
              </w:rPr>
              <w:t>sticky.monkeys</w:t>
            </w:r>
            <w:proofErr w:type="gramEnd"/>
            <w:r w:rsidRPr="00F301B8">
              <w:rPr>
                <w:rFonts w:cstheme="minorHAnsi"/>
              </w:rPr>
              <w:t>.stirs</w:t>
            </w:r>
            <w:proofErr w:type="spellEnd"/>
          </w:p>
          <w:p w14:paraId="01AFB5C7" w14:textId="006BC221" w:rsidR="009C352B" w:rsidRPr="00F301B8" w:rsidRDefault="009C352B" w:rsidP="009C352B">
            <w:pPr>
              <w:rPr>
                <w:rFonts w:cstheme="minorHAnsi"/>
              </w:rPr>
            </w:pPr>
          </w:p>
        </w:tc>
      </w:tr>
      <w:tr w:rsidR="009C352B" w:rsidRPr="00F301B8" w14:paraId="76FBF002" w14:textId="77777777" w:rsidTr="00047C63">
        <w:trPr>
          <w:jc w:val="center"/>
        </w:trPr>
        <w:tc>
          <w:tcPr>
            <w:tcW w:w="4508" w:type="dxa"/>
          </w:tcPr>
          <w:p w14:paraId="61D68F62" w14:textId="5C39AC7C" w:rsidR="009C352B" w:rsidRPr="00F301B8" w:rsidRDefault="009C352B" w:rsidP="009C352B">
            <w:pPr>
              <w:rPr>
                <w:rFonts w:cstheme="minorHAnsi"/>
              </w:rPr>
            </w:pPr>
            <w:r w:rsidRPr="00F301B8">
              <w:rPr>
                <w:rFonts w:cstheme="minorHAnsi"/>
              </w:rPr>
              <w:t>Date of Risk Assessment: 01/01/2024</w:t>
            </w:r>
          </w:p>
        </w:tc>
        <w:tc>
          <w:tcPr>
            <w:tcW w:w="4508" w:type="dxa"/>
          </w:tcPr>
          <w:p w14:paraId="7F478D12" w14:textId="0085743C" w:rsidR="009C352B" w:rsidRPr="00F301B8" w:rsidRDefault="009C352B" w:rsidP="009C352B">
            <w:pPr>
              <w:rPr>
                <w:rFonts w:cstheme="minorHAnsi"/>
              </w:rPr>
            </w:pPr>
            <w:r w:rsidRPr="00F301B8">
              <w:rPr>
                <w:rFonts w:cstheme="minorHAnsi"/>
              </w:rPr>
              <w:t>Email: seatonfarms@hotmail.com</w:t>
            </w:r>
          </w:p>
        </w:tc>
      </w:tr>
      <w:tr w:rsidR="009C352B" w:rsidRPr="00F301B8" w14:paraId="6AE001BD" w14:textId="77777777" w:rsidTr="00047C63">
        <w:trPr>
          <w:jc w:val="center"/>
        </w:trPr>
        <w:tc>
          <w:tcPr>
            <w:tcW w:w="4508" w:type="dxa"/>
          </w:tcPr>
          <w:p w14:paraId="3A338253" w14:textId="023E0F0E" w:rsidR="009C352B" w:rsidRPr="00F301B8" w:rsidRDefault="009C352B" w:rsidP="009C352B">
            <w:pPr>
              <w:rPr>
                <w:rFonts w:cstheme="minorHAnsi"/>
              </w:rPr>
            </w:pPr>
            <w:r w:rsidRPr="00F301B8">
              <w:rPr>
                <w:rFonts w:cstheme="minorHAnsi"/>
              </w:rPr>
              <w:t>Carried Out By: Kelly Seaton</w:t>
            </w:r>
          </w:p>
        </w:tc>
        <w:tc>
          <w:tcPr>
            <w:tcW w:w="4508" w:type="dxa"/>
          </w:tcPr>
          <w:p w14:paraId="651B7EE5" w14:textId="3A08A652" w:rsidR="009C352B" w:rsidRPr="00F301B8" w:rsidRDefault="009C352B" w:rsidP="009C352B">
            <w:pPr>
              <w:rPr>
                <w:rFonts w:cstheme="minorHAnsi"/>
              </w:rPr>
            </w:pPr>
            <w:r w:rsidRPr="00F301B8">
              <w:rPr>
                <w:rFonts w:cstheme="minorHAnsi"/>
              </w:rPr>
              <w:t>Website: www.seatonfarms.com</w:t>
            </w:r>
          </w:p>
        </w:tc>
      </w:tr>
    </w:tbl>
    <w:p w14:paraId="039894FE" w14:textId="77777777" w:rsidR="009C352B" w:rsidRPr="00F301B8" w:rsidRDefault="009C352B" w:rsidP="009C352B">
      <w:pPr>
        <w:rPr>
          <w:rFonts w:cstheme="minorHAnsi"/>
        </w:rPr>
      </w:pPr>
    </w:p>
    <w:tbl>
      <w:tblPr>
        <w:tblStyle w:val="TableGrid"/>
        <w:tblW w:w="0" w:type="auto"/>
        <w:jc w:val="center"/>
        <w:tblLook w:val="04A0" w:firstRow="1" w:lastRow="0" w:firstColumn="1" w:lastColumn="0" w:noHBand="0" w:noVBand="1"/>
      </w:tblPr>
      <w:tblGrid>
        <w:gridCol w:w="9016"/>
      </w:tblGrid>
      <w:tr w:rsidR="009C352B" w:rsidRPr="00F301B8" w14:paraId="2ED35408" w14:textId="77777777" w:rsidTr="00047C63">
        <w:trPr>
          <w:jc w:val="center"/>
        </w:trPr>
        <w:tc>
          <w:tcPr>
            <w:tcW w:w="9016" w:type="dxa"/>
          </w:tcPr>
          <w:p w14:paraId="071521BC" w14:textId="77777777" w:rsidR="009C352B" w:rsidRPr="00F301B8" w:rsidRDefault="009C352B" w:rsidP="009C352B">
            <w:pPr>
              <w:rPr>
                <w:rFonts w:cstheme="minorHAnsi"/>
                <w:b/>
                <w:bCs/>
              </w:rPr>
            </w:pPr>
            <w:r w:rsidRPr="00F301B8">
              <w:rPr>
                <w:rFonts w:cstheme="minorHAnsi"/>
                <w:b/>
                <w:bCs/>
              </w:rPr>
              <w:t>Checklist:</w:t>
            </w:r>
          </w:p>
          <w:p w14:paraId="0B0F591C" w14:textId="77777777" w:rsidR="00464EAD" w:rsidRPr="00F301B8" w:rsidRDefault="009C352B" w:rsidP="009C352B">
            <w:pPr>
              <w:pStyle w:val="ListParagraph"/>
              <w:numPr>
                <w:ilvl w:val="0"/>
                <w:numId w:val="2"/>
              </w:numPr>
              <w:rPr>
                <w:rFonts w:cstheme="minorHAnsi"/>
              </w:rPr>
            </w:pPr>
            <w:r w:rsidRPr="00F301B8">
              <w:rPr>
                <w:rFonts w:cstheme="minorHAnsi"/>
              </w:rPr>
              <w:t>Sufficient access for visitors’ vehicles and turning area or turning area</w:t>
            </w:r>
          </w:p>
          <w:p w14:paraId="44BD4681" w14:textId="77777777" w:rsidR="00464EAD" w:rsidRPr="00F301B8" w:rsidRDefault="009C352B" w:rsidP="009C352B">
            <w:pPr>
              <w:pStyle w:val="ListParagraph"/>
              <w:numPr>
                <w:ilvl w:val="0"/>
                <w:numId w:val="2"/>
              </w:numPr>
              <w:rPr>
                <w:rFonts w:cstheme="minorHAnsi"/>
              </w:rPr>
            </w:pPr>
            <w:r w:rsidRPr="00F301B8">
              <w:rPr>
                <w:rFonts w:cstheme="minorHAnsi"/>
              </w:rPr>
              <w:t>Areas out of bounds marked off</w:t>
            </w:r>
          </w:p>
          <w:p w14:paraId="4A7D7E68" w14:textId="77777777" w:rsidR="00464EAD" w:rsidRPr="00F301B8" w:rsidRDefault="009C352B" w:rsidP="009C352B">
            <w:pPr>
              <w:pStyle w:val="ListParagraph"/>
              <w:numPr>
                <w:ilvl w:val="0"/>
                <w:numId w:val="2"/>
              </w:numPr>
              <w:rPr>
                <w:rFonts w:cstheme="minorHAnsi"/>
              </w:rPr>
            </w:pPr>
            <w:r w:rsidRPr="00F301B8">
              <w:rPr>
                <w:rFonts w:cstheme="minorHAnsi"/>
              </w:rPr>
              <w:t>Handwashing and boot washing point provided, and signposted</w:t>
            </w:r>
          </w:p>
          <w:p w14:paraId="3060A73F" w14:textId="77777777" w:rsidR="00464EAD" w:rsidRPr="00F301B8" w:rsidRDefault="009C352B" w:rsidP="009C352B">
            <w:pPr>
              <w:pStyle w:val="ListParagraph"/>
              <w:numPr>
                <w:ilvl w:val="0"/>
                <w:numId w:val="2"/>
              </w:numPr>
              <w:rPr>
                <w:rFonts w:cstheme="minorHAnsi"/>
              </w:rPr>
            </w:pPr>
            <w:r w:rsidRPr="00F301B8">
              <w:rPr>
                <w:rFonts w:cstheme="minorHAnsi"/>
              </w:rPr>
              <w:t>Fire equipment and first aid equipment easily accessible</w:t>
            </w:r>
          </w:p>
          <w:p w14:paraId="08A479A3" w14:textId="77777777" w:rsidR="00464EAD" w:rsidRPr="00F301B8" w:rsidRDefault="009C352B" w:rsidP="009C352B">
            <w:pPr>
              <w:pStyle w:val="ListParagraph"/>
              <w:numPr>
                <w:ilvl w:val="0"/>
                <w:numId w:val="2"/>
              </w:numPr>
              <w:rPr>
                <w:rFonts w:cstheme="minorHAnsi"/>
              </w:rPr>
            </w:pPr>
            <w:r w:rsidRPr="00F301B8">
              <w:rPr>
                <w:rFonts w:cstheme="minorHAnsi"/>
              </w:rPr>
              <w:t>Trained first-aider on site</w:t>
            </w:r>
          </w:p>
          <w:p w14:paraId="385F8C64" w14:textId="7E389DEE" w:rsidR="00464EAD" w:rsidRPr="00F301B8" w:rsidRDefault="009C352B" w:rsidP="009C352B">
            <w:pPr>
              <w:pStyle w:val="ListParagraph"/>
              <w:numPr>
                <w:ilvl w:val="0"/>
                <w:numId w:val="2"/>
              </w:numPr>
              <w:rPr>
                <w:rFonts w:cstheme="minorHAnsi"/>
              </w:rPr>
            </w:pPr>
            <w:r w:rsidRPr="00F301B8">
              <w:rPr>
                <w:rFonts w:cstheme="minorHAnsi"/>
              </w:rPr>
              <w:t>Clear contingency plans are in place in the event of an emergency, or unsafe behaviour amongst visitors</w:t>
            </w:r>
          </w:p>
          <w:p w14:paraId="6A4FBDBF" w14:textId="77777777" w:rsidR="00464EAD" w:rsidRPr="00F301B8" w:rsidRDefault="009C352B" w:rsidP="009C352B">
            <w:pPr>
              <w:pStyle w:val="ListParagraph"/>
              <w:numPr>
                <w:ilvl w:val="0"/>
                <w:numId w:val="3"/>
              </w:numPr>
              <w:rPr>
                <w:rFonts w:cstheme="minorHAnsi"/>
              </w:rPr>
            </w:pPr>
            <w:r w:rsidRPr="00F301B8">
              <w:rPr>
                <w:rFonts w:cstheme="minorHAnsi"/>
              </w:rPr>
              <w:t>Public liability Insurance covering farm visits in place</w:t>
            </w:r>
          </w:p>
          <w:p w14:paraId="486E96A1" w14:textId="3859DBBD" w:rsidR="009C352B" w:rsidRPr="00F301B8" w:rsidRDefault="009C352B" w:rsidP="009C352B">
            <w:pPr>
              <w:pStyle w:val="ListParagraph"/>
              <w:numPr>
                <w:ilvl w:val="0"/>
                <w:numId w:val="3"/>
              </w:numPr>
              <w:rPr>
                <w:rFonts w:cstheme="minorHAnsi"/>
              </w:rPr>
            </w:pPr>
            <w:r w:rsidRPr="00F301B8">
              <w:rPr>
                <w:rFonts w:cstheme="minorHAnsi"/>
              </w:rPr>
              <w:t>Staff DBS checked and Level 2 Safeguarding</w:t>
            </w:r>
          </w:p>
          <w:p w14:paraId="7C9CAD17" w14:textId="76B61F6A" w:rsidR="00464EAD" w:rsidRPr="00F301B8" w:rsidRDefault="00464EAD" w:rsidP="00464EAD">
            <w:pPr>
              <w:ind w:left="420"/>
              <w:rPr>
                <w:rFonts w:cstheme="minorHAnsi"/>
              </w:rPr>
            </w:pPr>
          </w:p>
          <w:p w14:paraId="55956D16" w14:textId="77777777" w:rsidR="009C352B" w:rsidRPr="00F301B8" w:rsidRDefault="009C352B" w:rsidP="009C352B">
            <w:pPr>
              <w:rPr>
                <w:rFonts w:cstheme="minorHAnsi"/>
              </w:rPr>
            </w:pPr>
            <w:r w:rsidRPr="00F301B8">
              <w:rPr>
                <w:rFonts w:cstheme="minorHAnsi"/>
              </w:rPr>
              <w:t xml:space="preserve">See also Emergency action plan, Conduct on the Farm Policy, Health and Safety Policy </w:t>
            </w:r>
          </w:p>
          <w:p w14:paraId="5E20E3E3" w14:textId="6086D396" w:rsidR="009C352B" w:rsidRPr="00F301B8" w:rsidRDefault="009C352B" w:rsidP="009C352B">
            <w:pPr>
              <w:rPr>
                <w:rFonts w:cstheme="minorHAnsi"/>
              </w:rPr>
            </w:pPr>
            <w:r w:rsidRPr="00F301B8">
              <w:rPr>
                <w:rFonts w:cstheme="minorHAnsi"/>
              </w:rPr>
              <w:t>and Child Protection and Safeguarding policy</w:t>
            </w:r>
          </w:p>
        </w:tc>
      </w:tr>
    </w:tbl>
    <w:p w14:paraId="176F289D" w14:textId="78F4584D" w:rsidR="00FC2B83" w:rsidRPr="00F301B8" w:rsidRDefault="009C352B" w:rsidP="009C352B">
      <w:pPr>
        <w:rPr>
          <w:rFonts w:cstheme="minorHAnsi"/>
        </w:rPr>
      </w:pPr>
      <w:r w:rsidRPr="00F301B8">
        <w:rPr>
          <w:rFonts w:cstheme="minorHAnsi"/>
        </w:rPr>
        <w:t xml:space="preserve"> </w:t>
      </w:r>
    </w:p>
    <w:p w14:paraId="50EC8206" w14:textId="77777777" w:rsidR="00FC2B83" w:rsidRPr="00F301B8" w:rsidRDefault="00FC2B83">
      <w:pPr>
        <w:rPr>
          <w:rFonts w:cstheme="minorHAnsi"/>
        </w:rPr>
      </w:pPr>
      <w:r w:rsidRPr="00F301B8">
        <w:rPr>
          <w:rFonts w:cstheme="minorHAnsi"/>
        </w:rPr>
        <w:br w:type="page"/>
      </w:r>
    </w:p>
    <w:p w14:paraId="24D776C6" w14:textId="77777777" w:rsidR="009C352B" w:rsidRPr="00F301B8" w:rsidRDefault="009C352B" w:rsidP="009C352B">
      <w:pPr>
        <w:rPr>
          <w:rFonts w:cstheme="minorHAnsi"/>
        </w:rPr>
      </w:pPr>
    </w:p>
    <w:tbl>
      <w:tblPr>
        <w:tblStyle w:val="TableGrid"/>
        <w:tblW w:w="0" w:type="auto"/>
        <w:jc w:val="center"/>
        <w:tblLayout w:type="fixed"/>
        <w:tblLook w:val="04A0" w:firstRow="1" w:lastRow="0" w:firstColumn="1" w:lastColumn="0" w:noHBand="0" w:noVBand="1"/>
      </w:tblPr>
      <w:tblGrid>
        <w:gridCol w:w="1797"/>
        <w:gridCol w:w="2309"/>
        <w:gridCol w:w="7513"/>
        <w:gridCol w:w="1276"/>
        <w:gridCol w:w="1011"/>
      </w:tblGrid>
      <w:tr w:rsidR="00F301B8" w:rsidRPr="00F301B8" w14:paraId="580391E8" w14:textId="77777777" w:rsidTr="0096287E">
        <w:trPr>
          <w:jc w:val="center"/>
        </w:trPr>
        <w:tc>
          <w:tcPr>
            <w:tcW w:w="1797" w:type="dxa"/>
            <w:shd w:val="clear" w:color="auto" w:fill="BFBFBF" w:themeFill="background1" w:themeFillShade="BF"/>
          </w:tcPr>
          <w:p w14:paraId="69346092" w14:textId="72363D99" w:rsidR="00FC2B83" w:rsidRPr="00F301B8" w:rsidRDefault="00FC2B83" w:rsidP="009C352B">
            <w:pPr>
              <w:rPr>
                <w:rFonts w:cstheme="minorHAnsi"/>
                <w:b/>
                <w:bCs/>
              </w:rPr>
            </w:pPr>
            <w:r w:rsidRPr="00F301B8">
              <w:rPr>
                <w:rFonts w:cstheme="minorHAnsi"/>
                <w:b/>
                <w:bCs/>
              </w:rPr>
              <w:t>What are the hazards?</w:t>
            </w:r>
          </w:p>
        </w:tc>
        <w:tc>
          <w:tcPr>
            <w:tcW w:w="2309" w:type="dxa"/>
            <w:shd w:val="clear" w:color="auto" w:fill="BFBFBF" w:themeFill="background1" w:themeFillShade="BF"/>
          </w:tcPr>
          <w:p w14:paraId="1969B52E" w14:textId="15AAC4C2" w:rsidR="00FC2B83" w:rsidRPr="00F301B8" w:rsidRDefault="00FC2B83" w:rsidP="009C352B">
            <w:pPr>
              <w:rPr>
                <w:rFonts w:cstheme="minorHAnsi"/>
                <w:b/>
                <w:bCs/>
              </w:rPr>
            </w:pPr>
            <w:r w:rsidRPr="00F301B8">
              <w:rPr>
                <w:rFonts w:cstheme="minorHAnsi"/>
                <w:b/>
                <w:bCs/>
              </w:rPr>
              <w:t>Who may be harmed and how?</w:t>
            </w:r>
          </w:p>
        </w:tc>
        <w:tc>
          <w:tcPr>
            <w:tcW w:w="7513" w:type="dxa"/>
            <w:shd w:val="clear" w:color="auto" w:fill="BFBFBF" w:themeFill="background1" w:themeFillShade="BF"/>
          </w:tcPr>
          <w:p w14:paraId="07586E05" w14:textId="15C30B2D" w:rsidR="00FC2B83" w:rsidRPr="00F301B8" w:rsidRDefault="00FC2B83" w:rsidP="009C352B">
            <w:pPr>
              <w:rPr>
                <w:rFonts w:cstheme="minorHAnsi"/>
                <w:b/>
                <w:bCs/>
              </w:rPr>
            </w:pPr>
            <w:r w:rsidRPr="00F301B8">
              <w:rPr>
                <w:rFonts w:cstheme="minorHAnsi"/>
                <w:b/>
                <w:bCs/>
              </w:rPr>
              <w:t>Control measure in place</w:t>
            </w:r>
          </w:p>
        </w:tc>
        <w:tc>
          <w:tcPr>
            <w:tcW w:w="1276" w:type="dxa"/>
            <w:shd w:val="clear" w:color="auto" w:fill="BFBFBF" w:themeFill="background1" w:themeFillShade="BF"/>
          </w:tcPr>
          <w:p w14:paraId="66817428" w14:textId="3C8F343F" w:rsidR="00FC2B83" w:rsidRPr="00F301B8" w:rsidRDefault="00FC2B83" w:rsidP="009C352B">
            <w:pPr>
              <w:rPr>
                <w:rFonts w:cstheme="minorHAnsi"/>
                <w:b/>
                <w:bCs/>
              </w:rPr>
            </w:pPr>
            <w:r w:rsidRPr="00F301B8">
              <w:rPr>
                <w:rFonts w:cstheme="minorHAnsi"/>
                <w:b/>
                <w:bCs/>
              </w:rPr>
              <w:t>Action/deadline?</w:t>
            </w:r>
          </w:p>
        </w:tc>
        <w:tc>
          <w:tcPr>
            <w:tcW w:w="1011" w:type="dxa"/>
            <w:shd w:val="clear" w:color="auto" w:fill="BFBFBF" w:themeFill="background1" w:themeFillShade="BF"/>
          </w:tcPr>
          <w:p w14:paraId="0F52012B" w14:textId="77F51264" w:rsidR="00FC2B83" w:rsidRPr="00F301B8" w:rsidRDefault="00FC2B83" w:rsidP="009C352B">
            <w:pPr>
              <w:rPr>
                <w:rFonts w:cstheme="minorHAnsi"/>
                <w:b/>
                <w:bCs/>
              </w:rPr>
            </w:pPr>
            <w:r w:rsidRPr="00F301B8">
              <w:rPr>
                <w:rFonts w:cstheme="minorHAnsi"/>
                <w:b/>
                <w:bCs/>
              </w:rPr>
              <w:t>Done</w:t>
            </w:r>
          </w:p>
        </w:tc>
      </w:tr>
      <w:tr w:rsidR="00F301B8" w:rsidRPr="00F301B8" w14:paraId="013CD72D" w14:textId="77777777" w:rsidTr="0096287E">
        <w:trPr>
          <w:jc w:val="center"/>
        </w:trPr>
        <w:tc>
          <w:tcPr>
            <w:tcW w:w="1797" w:type="dxa"/>
          </w:tcPr>
          <w:p w14:paraId="1C014F78" w14:textId="7ED28342" w:rsidR="00FC2B83" w:rsidRPr="00F301B8" w:rsidRDefault="00FC2B83" w:rsidP="009C352B">
            <w:pPr>
              <w:rPr>
                <w:rFonts w:cstheme="minorHAnsi"/>
              </w:rPr>
            </w:pPr>
            <w:r w:rsidRPr="00F301B8">
              <w:rPr>
                <w:rFonts w:cstheme="minorHAnsi"/>
              </w:rPr>
              <w:t>Carpark/main yard</w:t>
            </w:r>
          </w:p>
        </w:tc>
        <w:tc>
          <w:tcPr>
            <w:tcW w:w="2309" w:type="dxa"/>
          </w:tcPr>
          <w:p w14:paraId="79526E6E" w14:textId="7DD4561D" w:rsidR="00FC2B83" w:rsidRPr="00F301B8" w:rsidRDefault="00FC2B83" w:rsidP="009C352B">
            <w:pPr>
              <w:rPr>
                <w:rFonts w:cstheme="minorHAnsi"/>
              </w:rPr>
            </w:pPr>
            <w:r w:rsidRPr="00F301B8">
              <w:rPr>
                <w:rFonts w:cstheme="minorHAnsi"/>
              </w:rPr>
              <w:t>visitors – physical injuries - falls from getting in and out of cars, mini-bus or coach. Visitors struck by vehicles.</w:t>
            </w:r>
          </w:p>
        </w:tc>
        <w:tc>
          <w:tcPr>
            <w:tcW w:w="7513" w:type="dxa"/>
          </w:tcPr>
          <w:p w14:paraId="6A6368DF" w14:textId="18EC18DD" w:rsidR="00FC2B83" w:rsidRPr="00F301B8" w:rsidRDefault="00FC2B83" w:rsidP="009C352B">
            <w:pPr>
              <w:rPr>
                <w:rFonts w:cstheme="minorHAnsi"/>
              </w:rPr>
            </w:pPr>
            <w:r w:rsidRPr="00F301B8">
              <w:rPr>
                <w:rFonts w:cstheme="minorHAnsi"/>
              </w:rPr>
              <w:t>Clear instructions given prior to arrival regarding safe car parking places. Drop off at the meeting area – advised on pre-visit information and visit. Supervision by farm staff of parking and movement around the car parking area. Children to stay on the bus until instructed to get off. Bus to park and turn in designated area Maintain surface of car park area. All vehicles must remain stationary until all visitors are off the bus/out of vehicles.</w:t>
            </w:r>
          </w:p>
        </w:tc>
        <w:tc>
          <w:tcPr>
            <w:tcW w:w="1276" w:type="dxa"/>
          </w:tcPr>
          <w:p w14:paraId="02BB170C" w14:textId="77777777" w:rsidR="00FC2B83" w:rsidRPr="00F301B8" w:rsidRDefault="00FC2B83" w:rsidP="009C352B">
            <w:pPr>
              <w:rPr>
                <w:rFonts w:cstheme="minorHAnsi"/>
              </w:rPr>
            </w:pPr>
          </w:p>
        </w:tc>
        <w:tc>
          <w:tcPr>
            <w:tcW w:w="1011" w:type="dxa"/>
          </w:tcPr>
          <w:p w14:paraId="5E6FC747" w14:textId="77777777" w:rsidR="00FC2B83" w:rsidRPr="00F301B8" w:rsidRDefault="00FC2B83" w:rsidP="009C352B">
            <w:pPr>
              <w:rPr>
                <w:rFonts w:cstheme="minorHAnsi"/>
              </w:rPr>
            </w:pPr>
          </w:p>
        </w:tc>
      </w:tr>
      <w:tr w:rsidR="00F301B8" w:rsidRPr="00F301B8" w14:paraId="548E316E" w14:textId="77777777" w:rsidTr="0096287E">
        <w:trPr>
          <w:jc w:val="center"/>
        </w:trPr>
        <w:tc>
          <w:tcPr>
            <w:tcW w:w="1797" w:type="dxa"/>
          </w:tcPr>
          <w:p w14:paraId="16177E71" w14:textId="0EFE0218" w:rsidR="00FC2B83" w:rsidRPr="00F301B8" w:rsidRDefault="00F301B8" w:rsidP="009C352B">
            <w:pPr>
              <w:rPr>
                <w:rFonts w:cstheme="minorHAnsi"/>
              </w:rPr>
            </w:pPr>
            <w:r w:rsidRPr="00F301B8">
              <w:rPr>
                <w:rFonts w:cstheme="minorHAnsi"/>
              </w:rPr>
              <w:t>Visitor behaviour</w:t>
            </w:r>
          </w:p>
        </w:tc>
        <w:tc>
          <w:tcPr>
            <w:tcW w:w="2309" w:type="dxa"/>
          </w:tcPr>
          <w:p w14:paraId="1E5A6529" w14:textId="132C3B1E" w:rsidR="00FC2B83" w:rsidRPr="00F301B8" w:rsidRDefault="00F301B8" w:rsidP="009C352B">
            <w:pPr>
              <w:rPr>
                <w:rFonts w:cstheme="minorHAnsi"/>
              </w:rPr>
            </w:pPr>
            <w:r w:rsidRPr="00F301B8">
              <w:rPr>
                <w:rFonts w:cstheme="minorHAnsi"/>
              </w:rPr>
              <w:t xml:space="preserve">Visitors – themselves or others, animals. </w:t>
            </w:r>
          </w:p>
        </w:tc>
        <w:tc>
          <w:tcPr>
            <w:tcW w:w="7513" w:type="dxa"/>
          </w:tcPr>
          <w:p w14:paraId="0CE7860A" w14:textId="5F39C50F" w:rsidR="00FC2B83" w:rsidRPr="00F301B8" w:rsidRDefault="00F301B8" w:rsidP="009C352B">
            <w:pPr>
              <w:rPr>
                <w:rFonts w:cstheme="minorHAnsi"/>
              </w:rPr>
            </w:pPr>
            <w:r w:rsidRPr="00F301B8">
              <w:rPr>
                <w:rFonts w:cstheme="minorHAnsi"/>
              </w:rPr>
              <w:t>Pre-visit information given to schools. Staff encouraged to share “Code of conduct on the farm” policy with pupils before visiting the farm (available on the website). All pupils and staff briefed on appropriate behaviour on arrival.</w:t>
            </w:r>
          </w:p>
        </w:tc>
        <w:tc>
          <w:tcPr>
            <w:tcW w:w="1276" w:type="dxa"/>
          </w:tcPr>
          <w:p w14:paraId="290DE8F1" w14:textId="77777777" w:rsidR="00FC2B83" w:rsidRPr="00F301B8" w:rsidRDefault="00FC2B83" w:rsidP="009C352B">
            <w:pPr>
              <w:rPr>
                <w:rFonts w:cstheme="minorHAnsi"/>
              </w:rPr>
            </w:pPr>
          </w:p>
        </w:tc>
        <w:tc>
          <w:tcPr>
            <w:tcW w:w="1011" w:type="dxa"/>
          </w:tcPr>
          <w:p w14:paraId="15AE2355" w14:textId="77777777" w:rsidR="00FC2B83" w:rsidRPr="00F301B8" w:rsidRDefault="00FC2B83" w:rsidP="009C352B">
            <w:pPr>
              <w:rPr>
                <w:rFonts w:cstheme="minorHAnsi"/>
              </w:rPr>
            </w:pPr>
          </w:p>
        </w:tc>
      </w:tr>
      <w:tr w:rsidR="00F301B8" w:rsidRPr="00F301B8" w14:paraId="11AD3098" w14:textId="77777777" w:rsidTr="0096287E">
        <w:trPr>
          <w:jc w:val="center"/>
        </w:trPr>
        <w:tc>
          <w:tcPr>
            <w:tcW w:w="1797" w:type="dxa"/>
          </w:tcPr>
          <w:p w14:paraId="6E0B3E55" w14:textId="0E7969DA" w:rsidR="00FC2B83" w:rsidRPr="00F301B8" w:rsidRDefault="00F301B8" w:rsidP="009C352B">
            <w:pPr>
              <w:rPr>
                <w:rFonts w:cstheme="minorHAnsi"/>
              </w:rPr>
            </w:pPr>
            <w:r w:rsidRPr="00F301B8">
              <w:rPr>
                <w:rFonts w:cstheme="minorHAnsi"/>
              </w:rPr>
              <w:t>Lost or disorientated visitors</w:t>
            </w:r>
          </w:p>
        </w:tc>
        <w:tc>
          <w:tcPr>
            <w:tcW w:w="2309" w:type="dxa"/>
          </w:tcPr>
          <w:p w14:paraId="406344A8" w14:textId="141AD86B" w:rsidR="00FC2B83" w:rsidRPr="00F301B8" w:rsidRDefault="00F301B8" w:rsidP="009C352B">
            <w:pPr>
              <w:rPr>
                <w:rFonts w:cstheme="minorHAnsi"/>
              </w:rPr>
            </w:pPr>
            <w:r w:rsidRPr="00F301B8">
              <w:rPr>
                <w:rFonts w:cstheme="minorHAnsi"/>
              </w:rPr>
              <w:t>All visitors - wander into unsafe areas</w:t>
            </w:r>
          </w:p>
        </w:tc>
        <w:tc>
          <w:tcPr>
            <w:tcW w:w="7513" w:type="dxa"/>
          </w:tcPr>
          <w:p w14:paraId="3B4DAB96" w14:textId="6CCED325" w:rsidR="00FC2B83" w:rsidRPr="00F301B8" w:rsidRDefault="00F301B8" w:rsidP="009C352B">
            <w:pPr>
              <w:rPr>
                <w:rFonts w:cstheme="minorHAnsi"/>
              </w:rPr>
            </w:pPr>
            <w:r w:rsidRPr="00F301B8">
              <w:rPr>
                <w:rFonts w:cstheme="minorHAnsi"/>
              </w:rPr>
              <w:t xml:space="preserve">Regular head counts of groups. Have a meeting place/base and ensure that all visitors know to return to this area if separated from the group. Advised in pre visit information and meeting. Unsafe areas locked with clear signage. Visitors informed of areas out of bounds Farm staff to regularly check areas and visitors </w:t>
            </w:r>
            <w:r w:rsidR="00893672">
              <w:rPr>
                <w:rFonts w:cstheme="minorHAnsi"/>
              </w:rPr>
              <w:t>f</w:t>
            </w:r>
            <w:r w:rsidRPr="00F301B8">
              <w:rPr>
                <w:rFonts w:cstheme="minorHAnsi"/>
              </w:rPr>
              <w:t>or activities away from the farm staff a clear meeting point to be established and visible of unsafe areas. Farm staff to be based here and ensure that visitors do not wander into these areas.</w:t>
            </w:r>
          </w:p>
        </w:tc>
        <w:tc>
          <w:tcPr>
            <w:tcW w:w="1276" w:type="dxa"/>
          </w:tcPr>
          <w:p w14:paraId="2DBC6911" w14:textId="77777777" w:rsidR="00FC2B83" w:rsidRPr="00F301B8" w:rsidRDefault="00FC2B83" w:rsidP="009C352B">
            <w:pPr>
              <w:rPr>
                <w:rFonts w:cstheme="minorHAnsi"/>
              </w:rPr>
            </w:pPr>
          </w:p>
        </w:tc>
        <w:tc>
          <w:tcPr>
            <w:tcW w:w="1011" w:type="dxa"/>
          </w:tcPr>
          <w:p w14:paraId="30178745" w14:textId="77777777" w:rsidR="00FC2B83" w:rsidRPr="00F301B8" w:rsidRDefault="00FC2B83" w:rsidP="009C352B">
            <w:pPr>
              <w:rPr>
                <w:rFonts w:cstheme="minorHAnsi"/>
              </w:rPr>
            </w:pPr>
          </w:p>
        </w:tc>
      </w:tr>
      <w:tr w:rsidR="00F301B8" w:rsidRPr="00F301B8" w14:paraId="0CB50A95" w14:textId="77777777" w:rsidTr="0096287E">
        <w:trPr>
          <w:jc w:val="center"/>
        </w:trPr>
        <w:tc>
          <w:tcPr>
            <w:tcW w:w="1797" w:type="dxa"/>
          </w:tcPr>
          <w:p w14:paraId="3C2DF87B" w14:textId="6902B327" w:rsidR="00FC2B83" w:rsidRPr="00F301B8" w:rsidRDefault="00F301B8" w:rsidP="009C352B">
            <w:pPr>
              <w:rPr>
                <w:rFonts w:cstheme="minorHAnsi"/>
              </w:rPr>
            </w:pPr>
            <w:r w:rsidRPr="00F301B8">
              <w:rPr>
                <w:rFonts w:cstheme="minorHAnsi"/>
              </w:rPr>
              <w:t>Farm vehicles and machinery</w:t>
            </w:r>
          </w:p>
        </w:tc>
        <w:tc>
          <w:tcPr>
            <w:tcW w:w="2309" w:type="dxa"/>
          </w:tcPr>
          <w:p w14:paraId="4AA2688A" w14:textId="182FDD76" w:rsidR="00FC2B83" w:rsidRPr="00F301B8" w:rsidRDefault="00F301B8" w:rsidP="009C352B">
            <w:pPr>
              <w:rPr>
                <w:rFonts w:cstheme="minorHAnsi"/>
              </w:rPr>
            </w:pPr>
            <w:r w:rsidRPr="00F301B8">
              <w:rPr>
                <w:rFonts w:cstheme="minorHAnsi"/>
              </w:rPr>
              <w:t>All visitors – physical injury struck by moving vehicles or machinery</w:t>
            </w:r>
          </w:p>
        </w:tc>
        <w:tc>
          <w:tcPr>
            <w:tcW w:w="7513" w:type="dxa"/>
          </w:tcPr>
          <w:p w14:paraId="53915883" w14:textId="28659677" w:rsidR="00FC2B83" w:rsidRPr="00F301B8" w:rsidRDefault="00F301B8" w:rsidP="009C352B">
            <w:pPr>
              <w:rPr>
                <w:rFonts w:cstheme="minorHAnsi"/>
              </w:rPr>
            </w:pPr>
            <w:r w:rsidRPr="00F301B8">
              <w:rPr>
                <w:rFonts w:cstheme="minorHAnsi"/>
              </w:rPr>
              <w:t>Minimise vehicle movements during farm visits. Staff and pupils to follow instructions regarding movement around the farm, following safe access routes to avoid vehicles. Contractors and farm staff to be aware of visitors on site and adhere to designated routes around the farm. Activities planned to be away from moving vehicles or observe from a safe distance. Ensure that the workshop shutters are closed during visits with clear signage on the door.</w:t>
            </w:r>
          </w:p>
        </w:tc>
        <w:tc>
          <w:tcPr>
            <w:tcW w:w="1276" w:type="dxa"/>
          </w:tcPr>
          <w:p w14:paraId="09FD8664" w14:textId="77777777" w:rsidR="00FC2B83" w:rsidRPr="00F301B8" w:rsidRDefault="00FC2B83" w:rsidP="009C352B">
            <w:pPr>
              <w:rPr>
                <w:rFonts w:cstheme="minorHAnsi"/>
              </w:rPr>
            </w:pPr>
          </w:p>
        </w:tc>
        <w:tc>
          <w:tcPr>
            <w:tcW w:w="1011" w:type="dxa"/>
          </w:tcPr>
          <w:p w14:paraId="5E1953E9" w14:textId="77777777" w:rsidR="00FC2B83" w:rsidRPr="00F301B8" w:rsidRDefault="00FC2B83" w:rsidP="009C352B">
            <w:pPr>
              <w:rPr>
                <w:rFonts w:cstheme="minorHAnsi"/>
              </w:rPr>
            </w:pPr>
          </w:p>
        </w:tc>
      </w:tr>
      <w:tr w:rsidR="00F301B8" w:rsidRPr="00F301B8" w14:paraId="16E24775" w14:textId="77777777" w:rsidTr="0096287E">
        <w:trPr>
          <w:jc w:val="center"/>
        </w:trPr>
        <w:tc>
          <w:tcPr>
            <w:tcW w:w="1797" w:type="dxa"/>
          </w:tcPr>
          <w:p w14:paraId="1863B00D" w14:textId="49648256" w:rsidR="00FC2B83" w:rsidRPr="00F301B8" w:rsidRDefault="00F301B8" w:rsidP="009C352B">
            <w:pPr>
              <w:rPr>
                <w:rFonts w:cstheme="minorHAnsi"/>
              </w:rPr>
            </w:pPr>
            <w:r w:rsidRPr="00F301B8">
              <w:rPr>
                <w:rFonts w:cstheme="minorHAnsi"/>
              </w:rPr>
              <w:t>Uneven ground, steep paths</w:t>
            </w:r>
          </w:p>
        </w:tc>
        <w:tc>
          <w:tcPr>
            <w:tcW w:w="2309" w:type="dxa"/>
          </w:tcPr>
          <w:p w14:paraId="4365A5DC" w14:textId="2EA69D37" w:rsidR="00FC2B83" w:rsidRPr="00F301B8" w:rsidRDefault="00F301B8" w:rsidP="009C352B">
            <w:pPr>
              <w:rPr>
                <w:rFonts w:cstheme="minorHAnsi"/>
              </w:rPr>
            </w:pPr>
            <w:r w:rsidRPr="00F301B8">
              <w:rPr>
                <w:rFonts w:cstheme="minorHAnsi"/>
              </w:rPr>
              <w:t>Visitors on nature trails, farm walks – slips, trips and falls</w:t>
            </w:r>
          </w:p>
        </w:tc>
        <w:tc>
          <w:tcPr>
            <w:tcW w:w="7513" w:type="dxa"/>
          </w:tcPr>
          <w:p w14:paraId="2D98B92C" w14:textId="5ECE98A1" w:rsidR="00FC2B83" w:rsidRPr="00F301B8" w:rsidRDefault="00F301B8" w:rsidP="009C352B">
            <w:pPr>
              <w:rPr>
                <w:rFonts w:cstheme="minorHAnsi"/>
              </w:rPr>
            </w:pPr>
            <w:r w:rsidRPr="00F301B8">
              <w:rPr>
                <w:rFonts w:cstheme="minorHAnsi"/>
              </w:rPr>
              <w:t>Route planned and checked. Choose a safe route. Maps created detailing the route as appropriate. No access to problem areas (Corden off). Clear signage where required. Pre visit information regarding appropriate footwear and clothing. Supervision of visitors and highlighting of key areas.</w:t>
            </w:r>
          </w:p>
        </w:tc>
        <w:tc>
          <w:tcPr>
            <w:tcW w:w="1276" w:type="dxa"/>
          </w:tcPr>
          <w:p w14:paraId="57049510" w14:textId="77777777" w:rsidR="00FC2B83" w:rsidRPr="00F301B8" w:rsidRDefault="00FC2B83" w:rsidP="009C352B">
            <w:pPr>
              <w:rPr>
                <w:rFonts w:cstheme="minorHAnsi"/>
              </w:rPr>
            </w:pPr>
          </w:p>
        </w:tc>
        <w:tc>
          <w:tcPr>
            <w:tcW w:w="1011" w:type="dxa"/>
          </w:tcPr>
          <w:p w14:paraId="65D77CF9" w14:textId="77777777" w:rsidR="00FC2B83" w:rsidRPr="00F301B8" w:rsidRDefault="00FC2B83" w:rsidP="009C352B">
            <w:pPr>
              <w:rPr>
                <w:rFonts w:cstheme="minorHAnsi"/>
              </w:rPr>
            </w:pPr>
          </w:p>
        </w:tc>
      </w:tr>
    </w:tbl>
    <w:p w14:paraId="283A5A14" w14:textId="5BB602CD" w:rsidR="00F301B8" w:rsidRDefault="00F301B8" w:rsidP="009C352B">
      <w:pPr>
        <w:rPr>
          <w:rFonts w:cstheme="minorHAnsi"/>
        </w:rPr>
      </w:pPr>
    </w:p>
    <w:p w14:paraId="70966124" w14:textId="77777777" w:rsidR="00F301B8" w:rsidRDefault="00F301B8">
      <w:pPr>
        <w:rPr>
          <w:rFonts w:cstheme="minorHAnsi"/>
        </w:rPr>
      </w:pPr>
      <w:r>
        <w:rPr>
          <w:rFonts w:cstheme="minorHAnsi"/>
        </w:rPr>
        <w:br w:type="page"/>
      </w:r>
    </w:p>
    <w:tbl>
      <w:tblPr>
        <w:tblStyle w:val="TableGrid"/>
        <w:tblW w:w="13887" w:type="dxa"/>
        <w:jc w:val="center"/>
        <w:tblLayout w:type="fixed"/>
        <w:tblLook w:val="04A0" w:firstRow="1" w:lastRow="0" w:firstColumn="1" w:lastColumn="0" w:noHBand="0" w:noVBand="1"/>
      </w:tblPr>
      <w:tblGrid>
        <w:gridCol w:w="1696"/>
        <w:gridCol w:w="2410"/>
        <w:gridCol w:w="7513"/>
        <w:gridCol w:w="1293"/>
        <w:gridCol w:w="975"/>
      </w:tblGrid>
      <w:tr w:rsidR="00683BE7" w14:paraId="1750733D" w14:textId="7414E61D" w:rsidTr="0096287E">
        <w:trPr>
          <w:jc w:val="center"/>
        </w:trPr>
        <w:tc>
          <w:tcPr>
            <w:tcW w:w="1696" w:type="dxa"/>
            <w:shd w:val="clear" w:color="auto" w:fill="BFBFBF" w:themeFill="background1" w:themeFillShade="BF"/>
          </w:tcPr>
          <w:p w14:paraId="0A2FB080" w14:textId="309168D7" w:rsidR="00F301B8" w:rsidRDefault="00F301B8" w:rsidP="00F301B8">
            <w:pPr>
              <w:rPr>
                <w:rFonts w:cstheme="minorHAnsi"/>
              </w:rPr>
            </w:pPr>
            <w:r w:rsidRPr="00F301B8">
              <w:rPr>
                <w:rFonts w:cstheme="minorHAnsi"/>
                <w:b/>
                <w:bCs/>
              </w:rPr>
              <w:lastRenderedPageBreak/>
              <w:t>What are the hazards?</w:t>
            </w:r>
          </w:p>
        </w:tc>
        <w:tc>
          <w:tcPr>
            <w:tcW w:w="2410" w:type="dxa"/>
            <w:shd w:val="clear" w:color="auto" w:fill="BFBFBF" w:themeFill="background1" w:themeFillShade="BF"/>
          </w:tcPr>
          <w:p w14:paraId="6292CB3B" w14:textId="556FBC0C" w:rsidR="00F301B8" w:rsidRDefault="00F301B8" w:rsidP="00F301B8">
            <w:pPr>
              <w:rPr>
                <w:rFonts w:cstheme="minorHAnsi"/>
              </w:rPr>
            </w:pPr>
            <w:r w:rsidRPr="00F301B8">
              <w:rPr>
                <w:rFonts w:cstheme="minorHAnsi"/>
                <w:b/>
                <w:bCs/>
              </w:rPr>
              <w:t>Who may be harmed and how?</w:t>
            </w:r>
          </w:p>
        </w:tc>
        <w:tc>
          <w:tcPr>
            <w:tcW w:w="7513" w:type="dxa"/>
            <w:shd w:val="clear" w:color="auto" w:fill="BFBFBF" w:themeFill="background1" w:themeFillShade="BF"/>
          </w:tcPr>
          <w:p w14:paraId="348B8122" w14:textId="3A8DFE30" w:rsidR="00F301B8" w:rsidRDefault="00F301B8" w:rsidP="00F301B8">
            <w:pPr>
              <w:rPr>
                <w:rFonts w:cstheme="minorHAnsi"/>
              </w:rPr>
            </w:pPr>
            <w:r w:rsidRPr="00F301B8">
              <w:rPr>
                <w:rFonts w:cstheme="minorHAnsi"/>
                <w:b/>
                <w:bCs/>
              </w:rPr>
              <w:t>Control measure in place</w:t>
            </w:r>
          </w:p>
        </w:tc>
        <w:tc>
          <w:tcPr>
            <w:tcW w:w="1293" w:type="dxa"/>
            <w:shd w:val="clear" w:color="auto" w:fill="BFBFBF" w:themeFill="background1" w:themeFillShade="BF"/>
          </w:tcPr>
          <w:p w14:paraId="66E5C200" w14:textId="745D4B81" w:rsidR="00F301B8" w:rsidRDefault="00F301B8" w:rsidP="00F301B8">
            <w:pPr>
              <w:rPr>
                <w:rFonts w:cstheme="minorHAnsi"/>
              </w:rPr>
            </w:pPr>
            <w:r w:rsidRPr="00F301B8">
              <w:rPr>
                <w:rFonts w:cstheme="minorHAnsi"/>
                <w:b/>
                <w:bCs/>
              </w:rPr>
              <w:t>Action/deadline?</w:t>
            </w:r>
          </w:p>
        </w:tc>
        <w:tc>
          <w:tcPr>
            <w:tcW w:w="975" w:type="dxa"/>
            <w:shd w:val="clear" w:color="auto" w:fill="BFBFBF" w:themeFill="background1" w:themeFillShade="BF"/>
          </w:tcPr>
          <w:p w14:paraId="5B216BCC" w14:textId="491BD73A" w:rsidR="00F301B8" w:rsidRPr="00F301B8" w:rsidRDefault="00F301B8" w:rsidP="00F301B8">
            <w:pPr>
              <w:rPr>
                <w:rFonts w:cstheme="minorHAnsi"/>
                <w:b/>
                <w:bCs/>
              </w:rPr>
            </w:pPr>
            <w:r w:rsidRPr="00F301B8">
              <w:rPr>
                <w:rFonts w:cstheme="minorHAnsi"/>
                <w:b/>
                <w:bCs/>
              </w:rPr>
              <w:t>Done</w:t>
            </w:r>
          </w:p>
        </w:tc>
      </w:tr>
      <w:tr w:rsidR="00683BE7" w14:paraId="02CCF8DA" w14:textId="2C3158A9" w:rsidTr="0096287E">
        <w:trPr>
          <w:jc w:val="center"/>
        </w:trPr>
        <w:tc>
          <w:tcPr>
            <w:tcW w:w="1696" w:type="dxa"/>
          </w:tcPr>
          <w:p w14:paraId="04619A98" w14:textId="6B5C9ABE" w:rsidR="00F301B8" w:rsidRDefault="00683BE7" w:rsidP="00F301B8">
            <w:pPr>
              <w:rPr>
                <w:rFonts w:cstheme="minorHAnsi"/>
              </w:rPr>
            </w:pPr>
            <w:r>
              <w:t>Slurry Lagoon</w:t>
            </w:r>
          </w:p>
        </w:tc>
        <w:tc>
          <w:tcPr>
            <w:tcW w:w="2410" w:type="dxa"/>
          </w:tcPr>
          <w:p w14:paraId="2F746BDF" w14:textId="12E0BEED" w:rsidR="00F301B8" w:rsidRDefault="00683BE7" w:rsidP="00F301B8">
            <w:pPr>
              <w:rPr>
                <w:rFonts w:cstheme="minorHAnsi"/>
              </w:rPr>
            </w:pPr>
            <w:r>
              <w:t>All visitors – slips, trips, falls; drowning.</w:t>
            </w:r>
          </w:p>
        </w:tc>
        <w:tc>
          <w:tcPr>
            <w:tcW w:w="7513" w:type="dxa"/>
          </w:tcPr>
          <w:p w14:paraId="205B1BC3" w14:textId="7816A7B2" w:rsidR="00F301B8" w:rsidRDefault="00683BE7" w:rsidP="00F301B8">
            <w:pPr>
              <w:rPr>
                <w:rFonts w:cstheme="minorHAnsi"/>
              </w:rPr>
            </w:pPr>
            <w:r>
              <w:t>No access available to slurry pit. All activities to avoid the area around the slurry pit. Slurry pit cordoned off with fencing. Clear instructions to visitors that this area is out of bounds.</w:t>
            </w:r>
          </w:p>
        </w:tc>
        <w:tc>
          <w:tcPr>
            <w:tcW w:w="1293" w:type="dxa"/>
          </w:tcPr>
          <w:p w14:paraId="6244C1D5" w14:textId="77777777" w:rsidR="00F301B8" w:rsidRDefault="00F301B8" w:rsidP="00F301B8">
            <w:pPr>
              <w:rPr>
                <w:rFonts w:cstheme="minorHAnsi"/>
              </w:rPr>
            </w:pPr>
          </w:p>
        </w:tc>
        <w:tc>
          <w:tcPr>
            <w:tcW w:w="975" w:type="dxa"/>
          </w:tcPr>
          <w:p w14:paraId="7C232647" w14:textId="77777777" w:rsidR="00F301B8" w:rsidRDefault="00F301B8" w:rsidP="00F301B8">
            <w:pPr>
              <w:rPr>
                <w:rFonts w:cstheme="minorHAnsi"/>
              </w:rPr>
            </w:pPr>
          </w:p>
        </w:tc>
      </w:tr>
      <w:tr w:rsidR="00683BE7" w14:paraId="7E848BD6" w14:textId="6B807EA8" w:rsidTr="0096287E">
        <w:trPr>
          <w:jc w:val="center"/>
        </w:trPr>
        <w:tc>
          <w:tcPr>
            <w:tcW w:w="1696" w:type="dxa"/>
          </w:tcPr>
          <w:p w14:paraId="0C7368F6" w14:textId="59EEC6DE" w:rsidR="00F301B8" w:rsidRDefault="005D35F8" w:rsidP="00F301B8">
            <w:pPr>
              <w:rPr>
                <w:rFonts w:cstheme="minorHAnsi"/>
              </w:rPr>
            </w:pPr>
            <w:r>
              <w:t>Silage pits Manure &amp; compost heaps</w:t>
            </w:r>
          </w:p>
        </w:tc>
        <w:tc>
          <w:tcPr>
            <w:tcW w:w="2410" w:type="dxa"/>
          </w:tcPr>
          <w:p w14:paraId="428E6DD3" w14:textId="01727CAC" w:rsidR="00F301B8" w:rsidRDefault="005D35F8" w:rsidP="00F301B8">
            <w:pPr>
              <w:rPr>
                <w:rFonts w:cstheme="minorHAnsi"/>
              </w:rPr>
            </w:pPr>
            <w:r>
              <w:t>All visitors – falls from height; Contamination with manure.</w:t>
            </w:r>
          </w:p>
        </w:tc>
        <w:tc>
          <w:tcPr>
            <w:tcW w:w="7513" w:type="dxa"/>
          </w:tcPr>
          <w:p w14:paraId="6D181AEC" w14:textId="2BA953DC" w:rsidR="00F301B8" w:rsidRDefault="005D35F8" w:rsidP="00F301B8">
            <w:pPr>
              <w:rPr>
                <w:rFonts w:cstheme="minorHAnsi"/>
              </w:rPr>
            </w:pPr>
            <w:r>
              <w:t>There will be no access to the silage clamp. All activities to avoid this area Clear instructions to visitors that this area is out of bounds.</w:t>
            </w:r>
          </w:p>
        </w:tc>
        <w:tc>
          <w:tcPr>
            <w:tcW w:w="1293" w:type="dxa"/>
          </w:tcPr>
          <w:p w14:paraId="50CDB423" w14:textId="77777777" w:rsidR="00F301B8" w:rsidRDefault="00F301B8" w:rsidP="00F301B8">
            <w:pPr>
              <w:rPr>
                <w:rFonts w:cstheme="minorHAnsi"/>
              </w:rPr>
            </w:pPr>
          </w:p>
        </w:tc>
        <w:tc>
          <w:tcPr>
            <w:tcW w:w="975" w:type="dxa"/>
          </w:tcPr>
          <w:p w14:paraId="3B87DF74" w14:textId="77777777" w:rsidR="00F301B8" w:rsidRDefault="00F301B8" w:rsidP="00F301B8">
            <w:pPr>
              <w:rPr>
                <w:rFonts w:cstheme="minorHAnsi"/>
              </w:rPr>
            </w:pPr>
          </w:p>
        </w:tc>
      </w:tr>
      <w:tr w:rsidR="00683BE7" w14:paraId="38157DC9" w14:textId="669438AF" w:rsidTr="0096287E">
        <w:trPr>
          <w:jc w:val="center"/>
        </w:trPr>
        <w:tc>
          <w:tcPr>
            <w:tcW w:w="1696" w:type="dxa"/>
          </w:tcPr>
          <w:p w14:paraId="3DF58AE0" w14:textId="740B400E" w:rsidR="00F301B8" w:rsidRDefault="005D35F8" w:rsidP="00F301B8">
            <w:pPr>
              <w:rPr>
                <w:rFonts w:cstheme="minorHAnsi"/>
              </w:rPr>
            </w:pPr>
            <w:r>
              <w:t>Ponds and water courses; zoonoses – Weil’s disease</w:t>
            </w:r>
          </w:p>
        </w:tc>
        <w:tc>
          <w:tcPr>
            <w:tcW w:w="2410" w:type="dxa"/>
          </w:tcPr>
          <w:p w14:paraId="0FDD9037" w14:textId="62D51765" w:rsidR="00F301B8" w:rsidRDefault="005D35F8" w:rsidP="00F301B8">
            <w:pPr>
              <w:rPr>
                <w:rFonts w:cstheme="minorHAnsi"/>
              </w:rPr>
            </w:pPr>
            <w:r>
              <w:t>All visitors – drowning; contamination with infective agent from contact with water.</w:t>
            </w:r>
          </w:p>
        </w:tc>
        <w:tc>
          <w:tcPr>
            <w:tcW w:w="7513" w:type="dxa"/>
          </w:tcPr>
          <w:p w14:paraId="41F2437B" w14:textId="050D2592" w:rsidR="00F301B8" w:rsidRDefault="005D35F8" w:rsidP="00F301B8">
            <w:pPr>
              <w:rPr>
                <w:rFonts w:cstheme="minorHAnsi"/>
              </w:rPr>
            </w:pPr>
            <w:r>
              <w:t>The farm is next to a river, which is on a public footpath so already very clearly sign posted and fenced off. Inform visitors of the river and give clear instructions when doing any activities near the river. There is a small brook running through the woods area. Clear instructions when using this area.</w:t>
            </w:r>
          </w:p>
        </w:tc>
        <w:tc>
          <w:tcPr>
            <w:tcW w:w="1293" w:type="dxa"/>
          </w:tcPr>
          <w:p w14:paraId="061393B0" w14:textId="77777777" w:rsidR="00F301B8" w:rsidRDefault="00F301B8" w:rsidP="00F301B8">
            <w:pPr>
              <w:rPr>
                <w:rFonts w:cstheme="minorHAnsi"/>
              </w:rPr>
            </w:pPr>
          </w:p>
        </w:tc>
        <w:tc>
          <w:tcPr>
            <w:tcW w:w="975" w:type="dxa"/>
          </w:tcPr>
          <w:p w14:paraId="5F4F7FB8" w14:textId="77777777" w:rsidR="00F301B8" w:rsidRDefault="00F301B8" w:rsidP="00F301B8">
            <w:pPr>
              <w:rPr>
                <w:rFonts w:cstheme="minorHAnsi"/>
              </w:rPr>
            </w:pPr>
          </w:p>
        </w:tc>
      </w:tr>
      <w:tr w:rsidR="00683BE7" w14:paraId="6729E3ED" w14:textId="07E39023" w:rsidTr="0096287E">
        <w:trPr>
          <w:jc w:val="center"/>
        </w:trPr>
        <w:tc>
          <w:tcPr>
            <w:tcW w:w="1696" w:type="dxa"/>
          </w:tcPr>
          <w:p w14:paraId="2B87605D" w14:textId="3CFA485E" w:rsidR="00F301B8" w:rsidRDefault="005D35F8" w:rsidP="00F301B8">
            <w:pPr>
              <w:rPr>
                <w:rFonts w:cstheme="minorHAnsi"/>
              </w:rPr>
            </w:pPr>
            <w:r>
              <w:t>Fences and gates; Electric fences</w:t>
            </w:r>
          </w:p>
        </w:tc>
        <w:tc>
          <w:tcPr>
            <w:tcW w:w="2410" w:type="dxa"/>
          </w:tcPr>
          <w:p w14:paraId="7611FA59" w14:textId="77777777" w:rsidR="005D35F8" w:rsidRPr="005D35F8" w:rsidRDefault="005D35F8" w:rsidP="005D35F8">
            <w:pPr>
              <w:rPr>
                <w:rFonts w:cstheme="minorHAnsi"/>
              </w:rPr>
            </w:pPr>
            <w:r w:rsidRPr="005D35F8">
              <w:rPr>
                <w:rFonts w:cstheme="minorHAnsi"/>
              </w:rPr>
              <w:t>Visitors’ physical injuries –</w:t>
            </w:r>
          </w:p>
          <w:p w14:paraId="2ABE0CAA" w14:textId="77777777" w:rsidR="005D35F8" w:rsidRPr="005D35F8" w:rsidRDefault="005D35F8" w:rsidP="005D35F8">
            <w:pPr>
              <w:rPr>
                <w:rFonts w:cstheme="minorHAnsi"/>
              </w:rPr>
            </w:pPr>
            <w:r w:rsidRPr="005D35F8">
              <w:rPr>
                <w:rFonts w:cstheme="minorHAnsi"/>
              </w:rPr>
              <w:t xml:space="preserve">cuts, grazes etc. </w:t>
            </w:r>
          </w:p>
          <w:p w14:paraId="57F891A0" w14:textId="77777777" w:rsidR="005D35F8" w:rsidRPr="005D35F8" w:rsidRDefault="005D35F8" w:rsidP="005D35F8">
            <w:pPr>
              <w:rPr>
                <w:rFonts w:cstheme="minorHAnsi"/>
              </w:rPr>
            </w:pPr>
            <w:r w:rsidRPr="005D35F8">
              <w:rPr>
                <w:rFonts w:cstheme="minorHAnsi"/>
              </w:rPr>
              <w:t xml:space="preserve">Contamination of visitors </w:t>
            </w:r>
          </w:p>
          <w:p w14:paraId="75F785FB" w14:textId="77777777" w:rsidR="005D35F8" w:rsidRPr="005D35F8" w:rsidRDefault="005D35F8" w:rsidP="005D35F8">
            <w:pPr>
              <w:rPr>
                <w:rFonts w:cstheme="minorHAnsi"/>
              </w:rPr>
            </w:pPr>
            <w:r w:rsidRPr="005D35F8">
              <w:rPr>
                <w:rFonts w:cstheme="minorHAnsi"/>
              </w:rPr>
              <w:t xml:space="preserve">from touching farm </w:t>
            </w:r>
          </w:p>
          <w:p w14:paraId="33DBECBD" w14:textId="77777777" w:rsidR="005D35F8" w:rsidRPr="005D35F8" w:rsidRDefault="005D35F8" w:rsidP="005D35F8">
            <w:pPr>
              <w:rPr>
                <w:rFonts w:cstheme="minorHAnsi"/>
              </w:rPr>
            </w:pPr>
            <w:r w:rsidRPr="005D35F8">
              <w:rPr>
                <w:rFonts w:cstheme="minorHAnsi"/>
              </w:rPr>
              <w:t xml:space="preserve">animals or contaminated </w:t>
            </w:r>
          </w:p>
          <w:p w14:paraId="1715E08F" w14:textId="77777777" w:rsidR="005D35F8" w:rsidRPr="005D35F8" w:rsidRDefault="005D35F8" w:rsidP="005D35F8">
            <w:pPr>
              <w:rPr>
                <w:rFonts w:cstheme="minorHAnsi"/>
              </w:rPr>
            </w:pPr>
            <w:r w:rsidRPr="005D35F8">
              <w:rPr>
                <w:rFonts w:cstheme="minorHAnsi"/>
              </w:rPr>
              <w:t xml:space="preserve">surfaces followed by </w:t>
            </w:r>
          </w:p>
          <w:p w14:paraId="3D5495E2" w14:textId="77777777" w:rsidR="005D35F8" w:rsidRPr="005D35F8" w:rsidRDefault="005D35F8" w:rsidP="005D35F8">
            <w:pPr>
              <w:rPr>
                <w:rFonts w:cstheme="minorHAnsi"/>
              </w:rPr>
            </w:pPr>
            <w:r w:rsidRPr="005D35F8">
              <w:rPr>
                <w:rFonts w:cstheme="minorHAnsi"/>
              </w:rPr>
              <w:t>ingestion of micro–</w:t>
            </w:r>
          </w:p>
          <w:p w14:paraId="7106C0F6" w14:textId="77777777" w:rsidR="005D35F8" w:rsidRPr="005D35F8" w:rsidRDefault="005D35F8" w:rsidP="005D35F8">
            <w:pPr>
              <w:rPr>
                <w:rFonts w:cstheme="minorHAnsi"/>
              </w:rPr>
            </w:pPr>
            <w:r w:rsidRPr="005D35F8">
              <w:rPr>
                <w:rFonts w:cstheme="minorHAnsi"/>
              </w:rPr>
              <w:t xml:space="preserve">organisms; electric shock </w:t>
            </w:r>
          </w:p>
          <w:p w14:paraId="0388892F" w14:textId="2B25909C" w:rsidR="00F301B8" w:rsidRDefault="005D35F8" w:rsidP="005D35F8">
            <w:pPr>
              <w:rPr>
                <w:rFonts w:cstheme="minorHAnsi"/>
              </w:rPr>
            </w:pPr>
            <w:r w:rsidRPr="005D35F8">
              <w:rPr>
                <w:rFonts w:cstheme="minorHAnsi"/>
              </w:rPr>
              <w:t>from touching live fences.</w:t>
            </w:r>
          </w:p>
        </w:tc>
        <w:tc>
          <w:tcPr>
            <w:tcW w:w="7513" w:type="dxa"/>
          </w:tcPr>
          <w:p w14:paraId="280388CC" w14:textId="29A27159" w:rsidR="00F301B8" w:rsidRDefault="005D35F8" w:rsidP="00F301B8">
            <w:pPr>
              <w:rPr>
                <w:rFonts w:cstheme="minorHAnsi"/>
              </w:rPr>
            </w:pPr>
            <w:r>
              <w:t>Fences and gates checked and well maintained.</w:t>
            </w:r>
            <w:r w:rsidR="00213A22">
              <w:t xml:space="preserve"> Ensure no gates are swinging freely during visits.</w:t>
            </w:r>
            <w:r>
              <w:t xml:space="preserve"> Handwashing facilities provided at the calf building. Visitors informed of this on arrival No access to areas where an electric fence or barbed wire is accessible. Switch off electric fence if using the area.</w:t>
            </w:r>
          </w:p>
        </w:tc>
        <w:tc>
          <w:tcPr>
            <w:tcW w:w="1293" w:type="dxa"/>
          </w:tcPr>
          <w:p w14:paraId="1B669FAF" w14:textId="77777777" w:rsidR="005D35F8" w:rsidRDefault="005D35F8" w:rsidP="00F301B8">
            <w:r>
              <w:t xml:space="preserve">Checks on the morning of the visit KS </w:t>
            </w:r>
          </w:p>
          <w:p w14:paraId="27AFD063" w14:textId="77777777" w:rsidR="005D35F8" w:rsidRDefault="005D35F8" w:rsidP="00F301B8"/>
          <w:p w14:paraId="2AA3C0D8" w14:textId="4B08B25F" w:rsidR="00F301B8" w:rsidRDefault="005D35F8" w:rsidP="00F301B8">
            <w:pPr>
              <w:rPr>
                <w:rFonts w:cstheme="minorHAnsi"/>
              </w:rPr>
            </w:pPr>
            <w:r>
              <w:t>Ongoing</w:t>
            </w:r>
          </w:p>
        </w:tc>
        <w:tc>
          <w:tcPr>
            <w:tcW w:w="975" w:type="dxa"/>
          </w:tcPr>
          <w:p w14:paraId="401D3D78" w14:textId="77777777" w:rsidR="00F301B8" w:rsidRDefault="00F301B8" w:rsidP="00F301B8">
            <w:pPr>
              <w:rPr>
                <w:rFonts w:cstheme="minorHAnsi"/>
              </w:rPr>
            </w:pPr>
          </w:p>
        </w:tc>
      </w:tr>
      <w:tr w:rsidR="00683BE7" w14:paraId="199BC398" w14:textId="3CCC0B9F" w:rsidTr="0096287E">
        <w:trPr>
          <w:jc w:val="center"/>
        </w:trPr>
        <w:tc>
          <w:tcPr>
            <w:tcW w:w="1696" w:type="dxa"/>
          </w:tcPr>
          <w:p w14:paraId="4D19E38C" w14:textId="1C1A9219" w:rsidR="00F301B8" w:rsidRDefault="005D35F8" w:rsidP="00F301B8">
            <w:pPr>
              <w:rPr>
                <w:rFonts w:cstheme="minorHAnsi"/>
              </w:rPr>
            </w:pPr>
            <w:r>
              <w:t>Barns and yards – bale &amp; fertiliser stacks; unsecured tractor wheels, pallets, boxes etc</w:t>
            </w:r>
          </w:p>
        </w:tc>
        <w:tc>
          <w:tcPr>
            <w:tcW w:w="2410" w:type="dxa"/>
          </w:tcPr>
          <w:p w14:paraId="753B53A3" w14:textId="4A1F5DE2" w:rsidR="00F301B8" w:rsidRDefault="005D35F8" w:rsidP="00F301B8">
            <w:pPr>
              <w:rPr>
                <w:rFonts w:cstheme="minorHAnsi"/>
              </w:rPr>
            </w:pPr>
            <w:r>
              <w:t>All visitors – struck by falling objects, injuries due to climbing/falling.</w:t>
            </w:r>
          </w:p>
        </w:tc>
        <w:tc>
          <w:tcPr>
            <w:tcW w:w="7513" w:type="dxa"/>
          </w:tcPr>
          <w:p w14:paraId="000495FF" w14:textId="462A3978" w:rsidR="00F301B8" w:rsidRDefault="005D35F8" w:rsidP="00F301B8">
            <w:pPr>
              <w:rPr>
                <w:rFonts w:cstheme="minorHAnsi"/>
              </w:rPr>
            </w:pPr>
            <w:r>
              <w:t>No access to these areas.</w:t>
            </w:r>
          </w:p>
        </w:tc>
        <w:tc>
          <w:tcPr>
            <w:tcW w:w="1293" w:type="dxa"/>
          </w:tcPr>
          <w:p w14:paraId="4AFAFBD4" w14:textId="77777777" w:rsidR="00F301B8" w:rsidRDefault="00F301B8" w:rsidP="00F301B8">
            <w:pPr>
              <w:rPr>
                <w:rFonts w:cstheme="minorHAnsi"/>
              </w:rPr>
            </w:pPr>
          </w:p>
        </w:tc>
        <w:tc>
          <w:tcPr>
            <w:tcW w:w="975" w:type="dxa"/>
          </w:tcPr>
          <w:p w14:paraId="7AE6A33B" w14:textId="77777777" w:rsidR="00F301B8" w:rsidRDefault="00F301B8" w:rsidP="00F301B8">
            <w:pPr>
              <w:rPr>
                <w:rFonts w:cstheme="minorHAnsi"/>
              </w:rPr>
            </w:pPr>
          </w:p>
        </w:tc>
      </w:tr>
      <w:tr w:rsidR="00683BE7" w14:paraId="0F2231E9" w14:textId="7D1111C8" w:rsidTr="0096287E">
        <w:trPr>
          <w:jc w:val="center"/>
        </w:trPr>
        <w:tc>
          <w:tcPr>
            <w:tcW w:w="1696" w:type="dxa"/>
          </w:tcPr>
          <w:p w14:paraId="07AB5BD0" w14:textId="678B8A3B" w:rsidR="00F301B8" w:rsidRDefault="005D35F8" w:rsidP="00F301B8">
            <w:pPr>
              <w:rPr>
                <w:rFonts w:cstheme="minorHAnsi"/>
              </w:rPr>
            </w:pPr>
            <w:r>
              <w:t>Grain silos, bins and stores</w:t>
            </w:r>
          </w:p>
        </w:tc>
        <w:tc>
          <w:tcPr>
            <w:tcW w:w="2410" w:type="dxa"/>
          </w:tcPr>
          <w:p w14:paraId="53EDF9E0" w14:textId="629C1F70" w:rsidR="00F301B8" w:rsidRDefault="005D35F8" w:rsidP="00F301B8">
            <w:pPr>
              <w:rPr>
                <w:rFonts w:cstheme="minorHAnsi"/>
              </w:rPr>
            </w:pPr>
            <w:r>
              <w:t>All visitors – inhaling harmful grain dust; physical injury from falls; entrapment/ suffocation.</w:t>
            </w:r>
          </w:p>
        </w:tc>
        <w:tc>
          <w:tcPr>
            <w:tcW w:w="7513" w:type="dxa"/>
          </w:tcPr>
          <w:p w14:paraId="6B97F2DE" w14:textId="5CA12D9C" w:rsidR="00F301B8" w:rsidRDefault="005D35F8" w:rsidP="00F301B8">
            <w:pPr>
              <w:rPr>
                <w:rFonts w:cstheme="minorHAnsi"/>
              </w:rPr>
            </w:pPr>
            <w:r>
              <w:t>All feed silos are raised from the floor and have been correctly installed by the manufacturer. Access ladders removed prior to visits. Feed stores at ground level, clearly cordoned off and signposted.</w:t>
            </w:r>
          </w:p>
        </w:tc>
        <w:tc>
          <w:tcPr>
            <w:tcW w:w="1293" w:type="dxa"/>
          </w:tcPr>
          <w:p w14:paraId="3F4D2F73" w14:textId="77777777" w:rsidR="00F301B8" w:rsidRDefault="00F301B8" w:rsidP="00F301B8">
            <w:pPr>
              <w:rPr>
                <w:rFonts w:cstheme="minorHAnsi"/>
              </w:rPr>
            </w:pPr>
          </w:p>
        </w:tc>
        <w:tc>
          <w:tcPr>
            <w:tcW w:w="975" w:type="dxa"/>
          </w:tcPr>
          <w:p w14:paraId="12E40F88" w14:textId="77777777" w:rsidR="00F301B8" w:rsidRDefault="00F301B8" w:rsidP="00F301B8">
            <w:pPr>
              <w:rPr>
                <w:rFonts w:cstheme="minorHAnsi"/>
              </w:rPr>
            </w:pPr>
          </w:p>
        </w:tc>
      </w:tr>
    </w:tbl>
    <w:p w14:paraId="4AB2C583" w14:textId="04F06227" w:rsidR="005D35F8" w:rsidRDefault="005D35F8">
      <w:pPr>
        <w:rPr>
          <w:rFonts w:cstheme="minorHAnsi"/>
        </w:rPr>
      </w:pPr>
    </w:p>
    <w:tbl>
      <w:tblPr>
        <w:tblStyle w:val="TableGrid"/>
        <w:tblW w:w="0" w:type="auto"/>
        <w:jc w:val="center"/>
        <w:tblLook w:val="04A0" w:firstRow="1" w:lastRow="0" w:firstColumn="1" w:lastColumn="0" w:noHBand="0" w:noVBand="1"/>
      </w:tblPr>
      <w:tblGrid>
        <w:gridCol w:w="1696"/>
        <w:gridCol w:w="2410"/>
        <w:gridCol w:w="6662"/>
        <w:gridCol w:w="1843"/>
        <w:gridCol w:w="1337"/>
      </w:tblGrid>
      <w:tr w:rsidR="00213A22" w14:paraId="108F8AC4" w14:textId="77777777" w:rsidTr="0096287E">
        <w:trPr>
          <w:jc w:val="center"/>
        </w:trPr>
        <w:tc>
          <w:tcPr>
            <w:tcW w:w="1696" w:type="dxa"/>
            <w:shd w:val="clear" w:color="auto" w:fill="BFBFBF" w:themeFill="background1" w:themeFillShade="BF"/>
          </w:tcPr>
          <w:p w14:paraId="6F3C2512" w14:textId="562E08ED" w:rsidR="00213A22" w:rsidRDefault="00213A22" w:rsidP="00213A22">
            <w:pPr>
              <w:rPr>
                <w:rFonts w:cstheme="minorHAnsi"/>
              </w:rPr>
            </w:pPr>
            <w:r w:rsidRPr="00F301B8">
              <w:rPr>
                <w:rFonts w:cstheme="minorHAnsi"/>
                <w:b/>
                <w:bCs/>
              </w:rPr>
              <w:t>What are the hazards?</w:t>
            </w:r>
          </w:p>
        </w:tc>
        <w:tc>
          <w:tcPr>
            <w:tcW w:w="2410" w:type="dxa"/>
            <w:shd w:val="clear" w:color="auto" w:fill="BFBFBF" w:themeFill="background1" w:themeFillShade="BF"/>
          </w:tcPr>
          <w:p w14:paraId="71670338" w14:textId="3F194304" w:rsidR="00213A22" w:rsidRDefault="00213A22" w:rsidP="00213A22">
            <w:pPr>
              <w:rPr>
                <w:rFonts w:cstheme="minorHAnsi"/>
              </w:rPr>
            </w:pPr>
            <w:r w:rsidRPr="00F301B8">
              <w:rPr>
                <w:rFonts w:cstheme="minorHAnsi"/>
                <w:b/>
                <w:bCs/>
              </w:rPr>
              <w:t>Who may be harmed and how?</w:t>
            </w:r>
          </w:p>
        </w:tc>
        <w:tc>
          <w:tcPr>
            <w:tcW w:w="6662" w:type="dxa"/>
            <w:shd w:val="clear" w:color="auto" w:fill="BFBFBF" w:themeFill="background1" w:themeFillShade="BF"/>
          </w:tcPr>
          <w:p w14:paraId="17F379E7" w14:textId="472CBEE7" w:rsidR="00213A22" w:rsidRDefault="00213A22" w:rsidP="00213A22">
            <w:pPr>
              <w:rPr>
                <w:rFonts w:cstheme="minorHAnsi"/>
              </w:rPr>
            </w:pPr>
            <w:r w:rsidRPr="00F301B8">
              <w:rPr>
                <w:rFonts w:cstheme="minorHAnsi"/>
                <w:b/>
                <w:bCs/>
              </w:rPr>
              <w:t>Control measure in place</w:t>
            </w:r>
          </w:p>
        </w:tc>
        <w:tc>
          <w:tcPr>
            <w:tcW w:w="1843" w:type="dxa"/>
            <w:shd w:val="clear" w:color="auto" w:fill="BFBFBF" w:themeFill="background1" w:themeFillShade="BF"/>
          </w:tcPr>
          <w:p w14:paraId="72983E73" w14:textId="1AA48494" w:rsidR="00213A22" w:rsidRDefault="00213A22" w:rsidP="00213A22">
            <w:pPr>
              <w:rPr>
                <w:rFonts w:cstheme="minorHAnsi"/>
              </w:rPr>
            </w:pPr>
            <w:r w:rsidRPr="00F301B8">
              <w:rPr>
                <w:rFonts w:cstheme="minorHAnsi"/>
                <w:b/>
                <w:bCs/>
              </w:rPr>
              <w:t>Action/deadline?</w:t>
            </w:r>
          </w:p>
        </w:tc>
        <w:tc>
          <w:tcPr>
            <w:tcW w:w="1337" w:type="dxa"/>
            <w:shd w:val="clear" w:color="auto" w:fill="BFBFBF" w:themeFill="background1" w:themeFillShade="BF"/>
          </w:tcPr>
          <w:p w14:paraId="55A0B012" w14:textId="347EE161" w:rsidR="00213A22" w:rsidRDefault="00213A22" w:rsidP="00213A22">
            <w:pPr>
              <w:rPr>
                <w:rFonts w:cstheme="minorHAnsi"/>
              </w:rPr>
            </w:pPr>
            <w:r w:rsidRPr="00F301B8">
              <w:rPr>
                <w:rFonts w:cstheme="minorHAnsi"/>
                <w:b/>
                <w:bCs/>
              </w:rPr>
              <w:t>Done</w:t>
            </w:r>
          </w:p>
        </w:tc>
      </w:tr>
      <w:tr w:rsidR="00213A22" w14:paraId="1C266B94" w14:textId="77777777" w:rsidTr="0096287E">
        <w:trPr>
          <w:jc w:val="center"/>
        </w:trPr>
        <w:tc>
          <w:tcPr>
            <w:tcW w:w="1696" w:type="dxa"/>
          </w:tcPr>
          <w:p w14:paraId="6DCB4E14" w14:textId="295FCE4B" w:rsidR="00213A22" w:rsidRDefault="00213A22" w:rsidP="00213A22">
            <w:pPr>
              <w:rPr>
                <w:rFonts w:cstheme="minorHAnsi"/>
              </w:rPr>
            </w:pPr>
            <w:r>
              <w:rPr>
                <w:rFonts w:cstheme="minorHAnsi"/>
              </w:rPr>
              <w:t>Milking Parlour &amp; Dairy</w:t>
            </w:r>
          </w:p>
        </w:tc>
        <w:tc>
          <w:tcPr>
            <w:tcW w:w="2410" w:type="dxa"/>
          </w:tcPr>
          <w:p w14:paraId="2B7F3D0B" w14:textId="2C348601" w:rsidR="00213A22" w:rsidRDefault="00213A22" w:rsidP="00213A22">
            <w:pPr>
              <w:rPr>
                <w:rFonts w:cstheme="minorHAnsi"/>
              </w:rPr>
            </w:pPr>
            <w:r>
              <w:t>Visitors at milking demonstration – slips on wet surfaces. Contamination with manure/slurry.</w:t>
            </w:r>
          </w:p>
        </w:tc>
        <w:tc>
          <w:tcPr>
            <w:tcW w:w="6662" w:type="dxa"/>
          </w:tcPr>
          <w:p w14:paraId="04261822" w14:textId="77777777" w:rsidR="00047C63" w:rsidRDefault="00047C63" w:rsidP="00213A22">
            <w:r>
              <w:t>Parlour &amp; Dairy</w:t>
            </w:r>
            <w:r w:rsidR="00213A22">
              <w:t xml:space="preserve"> washed and cleaned thoroughly before the visit</w:t>
            </w:r>
            <w:r>
              <w:t>.</w:t>
            </w:r>
          </w:p>
          <w:p w14:paraId="4B559880" w14:textId="7B466C68" w:rsidR="00213A22" w:rsidRDefault="00213A22" w:rsidP="0096287E">
            <w:pPr>
              <w:rPr>
                <w:rFonts w:cstheme="minorHAnsi"/>
              </w:rPr>
            </w:pPr>
            <w:r>
              <w:t xml:space="preserve">Visitors only to access </w:t>
            </w:r>
            <w:r w:rsidR="00047C63">
              <w:t>parlour</w:t>
            </w:r>
            <w:r>
              <w:t xml:space="preserve"> with a member of farm staff</w:t>
            </w:r>
            <w:r w:rsidR="00047C63">
              <w:t xml:space="preserve"> &amp; correct adult to pupil ratio.</w:t>
            </w:r>
            <w:r>
              <w:t xml:space="preserve"> Clear signage. Steps clearly marked. Handwashing facilities provided. All visitors to wash hands after visiting this area. Remove any trip hazards. Ensure that visitors stay </w:t>
            </w:r>
            <w:r w:rsidR="00047C63">
              <w:t>within designated area.</w:t>
            </w:r>
          </w:p>
        </w:tc>
        <w:tc>
          <w:tcPr>
            <w:tcW w:w="1843" w:type="dxa"/>
          </w:tcPr>
          <w:p w14:paraId="2DC8479C" w14:textId="0DFEEADF" w:rsidR="00213A22" w:rsidRDefault="00213A22" w:rsidP="00213A22">
            <w:pPr>
              <w:rPr>
                <w:rFonts w:cstheme="minorHAnsi"/>
              </w:rPr>
            </w:pPr>
            <w:r>
              <w:t>Clean and check on the morning of the visit ES Ongoing</w:t>
            </w:r>
          </w:p>
        </w:tc>
        <w:tc>
          <w:tcPr>
            <w:tcW w:w="1337" w:type="dxa"/>
          </w:tcPr>
          <w:p w14:paraId="776FEEBB" w14:textId="77777777" w:rsidR="00213A22" w:rsidRDefault="00213A22" w:rsidP="00213A22">
            <w:pPr>
              <w:rPr>
                <w:rFonts w:cstheme="minorHAnsi"/>
              </w:rPr>
            </w:pPr>
          </w:p>
        </w:tc>
      </w:tr>
      <w:tr w:rsidR="00213A22" w14:paraId="50CC851A" w14:textId="77777777" w:rsidTr="0096287E">
        <w:trPr>
          <w:jc w:val="center"/>
        </w:trPr>
        <w:tc>
          <w:tcPr>
            <w:tcW w:w="1696" w:type="dxa"/>
          </w:tcPr>
          <w:p w14:paraId="259ABBB6" w14:textId="77777777" w:rsidR="00213A22" w:rsidRPr="00213A22" w:rsidRDefault="00213A22" w:rsidP="00213A22">
            <w:pPr>
              <w:rPr>
                <w:rFonts w:cstheme="minorHAnsi"/>
              </w:rPr>
            </w:pPr>
            <w:r w:rsidRPr="00213A22">
              <w:rPr>
                <w:rFonts w:cstheme="minorHAnsi"/>
              </w:rPr>
              <w:t xml:space="preserve">Static </w:t>
            </w:r>
          </w:p>
          <w:p w14:paraId="3C1FEF69" w14:textId="77777777" w:rsidR="00213A22" w:rsidRPr="00213A22" w:rsidRDefault="00213A22" w:rsidP="00213A22">
            <w:pPr>
              <w:rPr>
                <w:rFonts w:cstheme="minorHAnsi"/>
              </w:rPr>
            </w:pPr>
            <w:r w:rsidRPr="00213A22">
              <w:rPr>
                <w:rFonts w:cstheme="minorHAnsi"/>
              </w:rPr>
              <w:t xml:space="preserve">machinery </w:t>
            </w:r>
          </w:p>
          <w:p w14:paraId="30307520" w14:textId="77777777" w:rsidR="00213A22" w:rsidRPr="00213A22" w:rsidRDefault="00213A22" w:rsidP="00213A22">
            <w:pPr>
              <w:rPr>
                <w:rFonts w:cstheme="minorHAnsi"/>
              </w:rPr>
            </w:pPr>
            <w:r w:rsidRPr="00213A22">
              <w:rPr>
                <w:rFonts w:cstheme="minorHAnsi"/>
              </w:rPr>
              <w:t>(</w:t>
            </w:r>
            <w:proofErr w:type="gramStart"/>
            <w:r w:rsidRPr="00213A22">
              <w:rPr>
                <w:rFonts w:cstheme="minorHAnsi"/>
              </w:rPr>
              <w:t>tractors</w:t>
            </w:r>
            <w:proofErr w:type="gramEnd"/>
            <w:r w:rsidRPr="00213A22">
              <w:rPr>
                <w:rFonts w:cstheme="minorHAnsi"/>
              </w:rPr>
              <w:t xml:space="preserve">, </w:t>
            </w:r>
          </w:p>
          <w:p w14:paraId="4E0A0844" w14:textId="77777777" w:rsidR="00213A22" w:rsidRPr="00213A22" w:rsidRDefault="00213A22" w:rsidP="00213A22">
            <w:pPr>
              <w:rPr>
                <w:rFonts w:cstheme="minorHAnsi"/>
              </w:rPr>
            </w:pPr>
            <w:r w:rsidRPr="00213A22">
              <w:rPr>
                <w:rFonts w:cstheme="minorHAnsi"/>
              </w:rPr>
              <w:t xml:space="preserve">harvesters, </w:t>
            </w:r>
          </w:p>
          <w:p w14:paraId="71EC0905" w14:textId="77777777" w:rsidR="00213A22" w:rsidRPr="00213A22" w:rsidRDefault="00213A22" w:rsidP="00213A22">
            <w:pPr>
              <w:rPr>
                <w:rFonts w:cstheme="minorHAnsi"/>
              </w:rPr>
            </w:pPr>
            <w:r w:rsidRPr="00213A22">
              <w:rPr>
                <w:rFonts w:cstheme="minorHAnsi"/>
              </w:rPr>
              <w:t xml:space="preserve">cultivation </w:t>
            </w:r>
          </w:p>
          <w:p w14:paraId="0722E960" w14:textId="77777777" w:rsidR="00213A22" w:rsidRPr="00213A22" w:rsidRDefault="00213A22" w:rsidP="00213A22">
            <w:pPr>
              <w:rPr>
                <w:rFonts w:cstheme="minorHAnsi"/>
              </w:rPr>
            </w:pPr>
            <w:r w:rsidRPr="00213A22">
              <w:rPr>
                <w:rFonts w:cstheme="minorHAnsi"/>
              </w:rPr>
              <w:t xml:space="preserve">equipment, </w:t>
            </w:r>
          </w:p>
          <w:p w14:paraId="08F9D91F" w14:textId="615FB25C" w:rsidR="00213A22" w:rsidRDefault="00213A22" w:rsidP="00213A22">
            <w:pPr>
              <w:rPr>
                <w:rFonts w:cstheme="minorHAnsi"/>
              </w:rPr>
            </w:pPr>
            <w:r w:rsidRPr="00213A22">
              <w:rPr>
                <w:rFonts w:cstheme="minorHAnsi"/>
              </w:rPr>
              <w:t>ATVs)</w:t>
            </w:r>
          </w:p>
        </w:tc>
        <w:tc>
          <w:tcPr>
            <w:tcW w:w="2410" w:type="dxa"/>
          </w:tcPr>
          <w:p w14:paraId="740B3142" w14:textId="1F41DD0F" w:rsidR="00213A22" w:rsidRDefault="00213A22" w:rsidP="00213A22">
            <w:pPr>
              <w:rPr>
                <w:rFonts w:cstheme="minorHAnsi"/>
              </w:rPr>
            </w:pPr>
            <w:r>
              <w:t>Visitors climbing on and playing with machinery displays – physical injury from contact with dangerous parts e.g. spikes or falls from height.</w:t>
            </w:r>
          </w:p>
        </w:tc>
        <w:tc>
          <w:tcPr>
            <w:tcW w:w="6662" w:type="dxa"/>
          </w:tcPr>
          <w:p w14:paraId="6C6D9740" w14:textId="0FB0B72D" w:rsidR="00213A22" w:rsidRDefault="00213A22" w:rsidP="00213A22">
            <w:pPr>
              <w:rPr>
                <w:rFonts w:cstheme="minorHAnsi"/>
              </w:rPr>
            </w:pPr>
            <w:r>
              <w:t xml:space="preserve">No keys will be left in any machinery. All machinery will be parked and displayed in a safe manner e.g. loaders </w:t>
            </w:r>
            <w:r w:rsidR="00893672">
              <w:t>o</w:t>
            </w:r>
            <w:r>
              <w:t>n the floor.</w:t>
            </w:r>
          </w:p>
        </w:tc>
        <w:tc>
          <w:tcPr>
            <w:tcW w:w="1843" w:type="dxa"/>
          </w:tcPr>
          <w:p w14:paraId="1807B048" w14:textId="77777777" w:rsidR="00213A22" w:rsidRPr="00213A22" w:rsidRDefault="00213A22" w:rsidP="00213A22">
            <w:pPr>
              <w:rPr>
                <w:rFonts w:cstheme="minorHAnsi"/>
              </w:rPr>
            </w:pPr>
            <w:r w:rsidRPr="00213A22">
              <w:rPr>
                <w:rFonts w:cstheme="minorHAnsi"/>
              </w:rPr>
              <w:t xml:space="preserve">Check all machinery </w:t>
            </w:r>
          </w:p>
          <w:p w14:paraId="7A027AE4" w14:textId="77777777" w:rsidR="00213A22" w:rsidRPr="00213A22" w:rsidRDefault="00213A22" w:rsidP="00213A22">
            <w:pPr>
              <w:rPr>
                <w:rFonts w:cstheme="minorHAnsi"/>
              </w:rPr>
            </w:pPr>
            <w:r w:rsidRPr="00213A22">
              <w:rPr>
                <w:rFonts w:cstheme="minorHAnsi"/>
              </w:rPr>
              <w:t xml:space="preserve">on morning of visit. </w:t>
            </w:r>
          </w:p>
          <w:p w14:paraId="4C317AA2" w14:textId="10E5730C" w:rsidR="00213A22" w:rsidRPr="00213A22" w:rsidRDefault="000D5DD8" w:rsidP="00213A22">
            <w:pPr>
              <w:rPr>
                <w:rFonts w:cstheme="minorHAnsi"/>
              </w:rPr>
            </w:pPr>
            <w:r>
              <w:rPr>
                <w:rFonts w:cstheme="minorHAnsi"/>
              </w:rPr>
              <w:t>KS</w:t>
            </w:r>
          </w:p>
          <w:p w14:paraId="43507034" w14:textId="213A71CB" w:rsidR="00213A22" w:rsidRDefault="00213A22" w:rsidP="00213A22">
            <w:pPr>
              <w:rPr>
                <w:rFonts w:cstheme="minorHAnsi"/>
              </w:rPr>
            </w:pPr>
            <w:r w:rsidRPr="00213A22">
              <w:rPr>
                <w:rFonts w:cstheme="minorHAnsi"/>
              </w:rPr>
              <w:t>Ongoing</w:t>
            </w:r>
          </w:p>
        </w:tc>
        <w:tc>
          <w:tcPr>
            <w:tcW w:w="1337" w:type="dxa"/>
          </w:tcPr>
          <w:p w14:paraId="7FED61C3" w14:textId="77777777" w:rsidR="00213A22" w:rsidRDefault="00213A22" w:rsidP="00213A22">
            <w:pPr>
              <w:rPr>
                <w:rFonts w:cstheme="minorHAnsi"/>
              </w:rPr>
            </w:pPr>
          </w:p>
        </w:tc>
      </w:tr>
      <w:tr w:rsidR="00213A22" w14:paraId="6AB55E5D" w14:textId="77777777" w:rsidTr="0096287E">
        <w:trPr>
          <w:jc w:val="center"/>
        </w:trPr>
        <w:tc>
          <w:tcPr>
            <w:tcW w:w="1696" w:type="dxa"/>
          </w:tcPr>
          <w:p w14:paraId="173E7F78" w14:textId="77777777" w:rsidR="00213A22" w:rsidRPr="00213A22" w:rsidRDefault="00213A22" w:rsidP="00213A22">
            <w:pPr>
              <w:rPr>
                <w:rFonts w:cstheme="minorHAnsi"/>
              </w:rPr>
            </w:pPr>
            <w:r w:rsidRPr="00213A22">
              <w:rPr>
                <w:rFonts w:cstheme="minorHAnsi"/>
              </w:rPr>
              <w:t xml:space="preserve">Working </w:t>
            </w:r>
          </w:p>
          <w:p w14:paraId="53ACDC2F" w14:textId="77777777" w:rsidR="00213A22" w:rsidRPr="00213A22" w:rsidRDefault="00213A22" w:rsidP="00213A22">
            <w:pPr>
              <w:rPr>
                <w:rFonts w:cstheme="minorHAnsi"/>
              </w:rPr>
            </w:pPr>
            <w:r w:rsidRPr="00213A22">
              <w:rPr>
                <w:rFonts w:cstheme="minorHAnsi"/>
              </w:rPr>
              <w:t xml:space="preserve">machinery (e.g. </w:t>
            </w:r>
          </w:p>
          <w:p w14:paraId="2987DCC1" w14:textId="77777777" w:rsidR="00213A22" w:rsidRPr="00213A22" w:rsidRDefault="00213A22" w:rsidP="00213A22">
            <w:pPr>
              <w:rPr>
                <w:rFonts w:cstheme="minorHAnsi"/>
              </w:rPr>
            </w:pPr>
            <w:r w:rsidRPr="00213A22">
              <w:rPr>
                <w:rFonts w:cstheme="minorHAnsi"/>
              </w:rPr>
              <w:t xml:space="preserve">bale-wrapping, </w:t>
            </w:r>
          </w:p>
          <w:p w14:paraId="5C2C9E3F" w14:textId="77777777" w:rsidR="00213A22" w:rsidRPr="00213A22" w:rsidRDefault="00213A22" w:rsidP="00213A22">
            <w:pPr>
              <w:rPr>
                <w:rFonts w:cstheme="minorHAnsi"/>
              </w:rPr>
            </w:pPr>
            <w:r w:rsidRPr="00213A22">
              <w:rPr>
                <w:rFonts w:cstheme="minorHAnsi"/>
              </w:rPr>
              <w:t xml:space="preserve">spraying, </w:t>
            </w:r>
          </w:p>
          <w:p w14:paraId="36BFB153" w14:textId="77777777" w:rsidR="00213A22" w:rsidRPr="00213A22" w:rsidRDefault="00213A22" w:rsidP="00213A22">
            <w:pPr>
              <w:rPr>
                <w:rFonts w:cstheme="minorHAnsi"/>
              </w:rPr>
            </w:pPr>
            <w:r w:rsidRPr="00213A22">
              <w:rPr>
                <w:rFonts w:cstheme="minorHAnsi"/>
              </w:rPr>
              <w:t xml:space="preserve">feeding or </w:t>
            </w:r>
          </w:p>
          <w:p w14:paraId="7302A034" w14:textId="77777777" w:rsidR="00213A22" w:rsidRPr="00213A22" w:rsidRDefault="00213A22" w:rsidP="00213A22">
            <w:pPr>
              <w:rPr>
                <w:rFonts w:cstheme="minorHAnsi"/>
              </w:rPr>
            </w:pPr>
            <w:r w:rsidRPr="00213A22">
              <w:rPr>
                <w:rFonts w:cstheme="minorHAnsi"/>
              </w:rPr>
              <w:t xml:space="preserve">bedding </w:t>
            </w:r>
          </w:p>
          <w:p w14:paraId="46C8F00A" w14:textId="77777777" w:rsidR="00213A22" w:rsidRPr="00213A22" w:rsidRDefault="00213A22" w:rsidP="00213A22">
            <w:pPr>
              <w:rPr>
                <w:rFonts w:cstheme="minorHAnsi"/>
              </w:rPr>
            </w:pPr>
            <w:r w:rsidRPr="00213A22">
              <w:rPr>
                <w:rFonts w:cstheme="minorHAnsi"/>
              </w:rPr>
              <w:t xml:space="preserve">animals with </w:t>
            </w:r>
          </w:p>
          <w:p w14:paraId="511B1BAC" w14:textId="25AD80EF" w:rsidR="00213A22" w:rsidRDefault="00213A22" w:rsidP="00213A22">
            <w:pPr>
              <w:rPr>
                <w:rFonts w:cstheme="minorHAnsi"/>
              </w:rPr>
            </w:pPr>
            <w:r w:rsidRPr="00213A22">
              <w:rPr>
                <w:rFonts w:cstheme="minorHAnsi"/>
              </w:rPr>
              <w:t>machines etc)</w:t>
            </w:r>
          </w:p>
        </w:tc>
        <w:tc>
          <w:tcPr>
            <w:tcW w:w="2410" w:type="dxa"/>
          </w:tcPr>
          <w:p w14:paraId="18017E89" w14:textId="2F1DCA19" w:rsidR="00213A22" w:rsidRDefault="00213A22" w:rsidP="00213A22">
            <w:pPr>
              <w:rPr>
                <w:rFonts w:cstheme="minorHAnsi"/>
              </w:rPr>
            </w:pPr>
            <w:r>
              <w:t>Visitors viewing machinery demonstrations: physical injury from contact with dangerous parts.</w:t>
            </w:r>
          </w:p>
        </w:tc>
        <w:tc>
          <w:tcPr>
            <w:tcW w:w="6662" w:type="dxa"/>
          </w:tcPr>
          <w:p w14:paraId="0C601A93" w14:textId="7330367A" w:rsidR="00213A22" w:rsidRDefault="00213A22" w:rsidP="00213A22">
            <w:pPr>
              <w:rPr>
                <w:rFonts w:cstheme="minorHAnsi"/>
              </w:rPr>
            </w:pPr>
            <w:r>
              <w:t>PTO shafts and other moving parts to be guarded. Signage and clear instruction. No riding on machines.</w:t>
            </w:r>
          </w:p>
        </w:tc>
        <w:tc>
          <w:tcPr>
            <w:tcW w:w="1843" w:type="dxa"/>
          </w:tcPr>
          <w:p w14:paraId="5DE833D8" w14:textId="77777777" w:rsidR="00213A22" w:rsidRDefault="00213A22" w:rsidP="00213A22">
            <w:pPr>
              <w:rPr>
                <w:rFonts w:cstheme="minorHAnsi"/>
              </w:rPr>
            </w:pPr>
          </w:p>
        </w:tc>
        <w:tc>
          <w:tcPr>
            <w:tcW w:w="1337" w:type="dxa"/>
          </w:tcPr>
          <w:p w14:paraId="3019D962" w14:textId="77777777" w:rsidR="00213A22" w:rsidRDefault="00213A22" w:rsidP="00213A22">
            <w:pPr>
              <w:rPr>
                <w:rFonts w:cstheme="minorHAnsi"/>
              </w:rPr>
            </w:pPr>
          </w:p>
        </w:tc>
      </w:tr>
    </w:tbl>
    <w:p w14:paraId="0B134224" w14:textId="09A2C483" w:rsidR="00A20540" w:rsidRDefault="00A20540" w:rsidP="009C352B">
      <w:pPr>
        <w:rPr>
          <w:rFonts w:cstheme="minorHAnsi"/>
        </w:rPr>
      </w:pPr>
    </w:p>
    <w:p w14:paraId="44597EF3" w14:textId="77777777" w:rsidR="00A20540" w:rsidRDefault="00A20540">
      <w:pPr>
        <w:rPr>
          <w:rFonts w:cstheme="minorHAnsi"/>
        </w:rPr>
      </w:pPr>
      <w:r>
        <w:rPr>
          <w:rFonts w:cstheme="minorHAnsi"/>
        </w:rPr>
        <w:br w:type="page"/>
      </w:r>
    </w:p>
    <w:tbl>
      <w:tblPr>
        <w:tblStyle w:val="TableGrid"/>
        <w:tblW w:w="0" w:type="auto"/>
        <w:jc w:val="center"/>
        <w:tblLook w:val="04A0" w:firstRow="1" w:lastRow="0" w:firstColumn="1" w:lastColumn="0" w:noHBand="0" w:noVBand="1"/>
      </w:tblPr>
      <w:tblGrid>
        <w:gridCol w:w="2122"/>
        <w:gridCol w:w="2835"/>
        <w:gridCol w:w="5953"/>
        <w:gridCol w:w="1843"/>
        <w:gridCol w:w="1195"/>
      </w:tblGrid>
      <w:tr w:rsidR="00A20540" w14:paraId="7A136052" w14:textId="77777777" w:rsidTr="0096287E">
        <w:trPr>
          <w:jc w:val="center"/>
        </w:trPr>
        <w:tc>
          <w:tcPr>
            <w:tcW w:w="2122" w:type="dxa"/>
            <w:shd w:val="clear" w:color="auto" w:fill="BFBFBF" w:themeFill="background1" w:themeFillShade="BF"/>
          </w:tcPr>
          <w:p w14:paraId="3BF099A2" w14:textId="6515D5CD" w:rsidR="00A20540" w:rsidRPr="000D5DD8" w:rsidRDefault="00A20540" w:rsidP="009C352B">
            <w:pPr>
              <w:rPr>
                <w:rFonts w:cstheme="minorHAnsi"/>
                <w:b/>
                <w:bCs/>
              </w:rPr>
            </w:pPr>
            <w:r w:rsidRPr="000D5DD8">
              <w:rPr>
                <w:rFonts w:cstheme="minorHAnsi"/>
                <w:b/>
                <w:bCs/>
              </w:rPr>
              <w:lastRenderedPageBreak/>
              <w:t>What are the hazards</w:t>
            </w:r>
          </w:p>
        </w:tc>
        <w:tc>
          <w:tcPr>
            <w:tcW w:w="2835" w:type="dxa"/>
            <w:shd w:val="clear" w:color="auto" w:fill="BFBFBF" w:themeFill="background1" w:themeFillShade="BF"/>
          </w:tcPr>
          <w:p w14:paraId="1842A309" w14:textId="1F21AE3D" w:rsidR="00A20540" w:rsidRPr="000D5DD8" w:rsidRDefault="00A20540" w:rsidP="009C352B">
            <w:pPr>
              <w:rPr>
                <w:rFonts w:cstheme="minorHAnsi"/>
                <w:b/>
                <w:bCs/>
              </w:rPr>
            </w:pPr>
            <w:r w:rsidRPr="000D5DD8">
              <w:rPr>
                <w:rFonts w:cstheme="minorHAnsi"/>
                <w:b/>
                <w:bCs/>
              </w:rPr>
              <w:t>Who might be harmed and how?</w:t>
            </w:r>
          </w:p>
        </w:tc>
        <w:tc>
          <w:tcPr>
            <w:tcW w:w="5953" w:type="dxa"/>
            <w:shd w:val="clear" w:color="auto" w:fill="BFBFBF" w:themeFill="background1" w:themeFillShade="BF"/>
          </w:tcPr>
          <w:p w14:paraId="4F75592D" w14:textId="72BCFCB2" w:rsidR="00A20540" w:rsidRPr="000D5DD8" w:rsidRDefault="00A20540" w:rsidP="009C352B">
            <w:pPr>
              <w:rPr>
                <w:rFonts w:cstheme="minorHAnsi"/>
                <w:b/>
                <w:bCs/>
              </w:rPr>
            </w:pPr>
            <w:r w:rsidRPr="000D5DD8">
              <w:rPr>
                <w:rFonts w:cstheme="minorHAnsi"/>
                <w:b/>
                <w:bCs/>
              </w:rPr>
              <w:t>What measures are in place?</w:t>
            </w:r>
          </w:p>
        </w:tc>
        <w:tc>
          <w:tcPr>
            <w:tcW w:w="1843" w:type="dxa"/>
            <w:shd w:val="clear" w:color="auto" w:fill="BFBFBF" w:themeFill="background1" w:themeFillShade="BF"/>
          </w:tcPr>
          <w:p w14:paraId="63EAE312" w14:textId="6A1102B0" w:rsidR="00A20540" w:rsidRPr="000D5DD8" w:rsidRDefault="00A20540" w:rsidP="009C352B">
            <w:pPr>
              <w:rPr>
                <w:rFonts w:cstheme="minorHAnsi"/>
                <w:b/>
                <w:bCs/>
              </w:rPr>
            </w:pPr>
            <w:r w:rsidRPr="000D5DD8">
              <w:rPr>
                <w:rFonts w:cstheme="minorHAnsi"/>
                <w:b/>
                <w:bCs/>
              </w:rPr>
              <w:t>Further actions</w:t>
            </w:r>
          </w:p>
        </w:tc>
        <w:tc>
          <w:tcPr>
            <w:tcW w:w="1195" w:type="dxa"/>
            <w:shd w:val="clear" w:color="auto" w:fill="BFBFBF" w:themeFill="background1" w:themeFillShade="BF"/>
          </w:tcPr>
          <w:p w14:paraId="45160D91" w14:textId="0C7D2C05" w:rsidR="00A20540" w:rsidRPr="000D5DD8" w:rsidRDefault="00A20540" w:rsidP="009C352B">
            <w:pPr>
              <w:rPr>
                <w:rFonts w:cstheme="minorHAnsi"/>
                <w:b/>
                <w:bCs/>
              </w:rPr>
            </w:pPr>
            <w:r w:rsidRPr="000D5DD8">
              <w:rPr>
                <w:rFonts w:cstheme="minorHAnsi"/>
                <w:b/>
                <w:bCs/>
              </w:rPr>
              <w:t>Done</w:t>
            </w:r>
          </w:p>
        </w:tc>
      </w:tr>
      <w:tr w:rsidR="00B72933" w14:paraId="703E1845" w14:textId="77777777" w:rsidTr="0096287E">
        <w:trPr>
          <w:trHeight w:val="3437"/>
          <w:jc w:val="center"/>
        </w:trPr>
        <w:tc>
          <w:tcPr>
            <w:tcW w:w="2122" w:type="dxa"/>
          </w:tcPr>
          <w:p w14:paraId="140E4DFA" w14:textId="77777777" w:rsidR="00B72933" w:rsidRDefault="00B72933" w:rsidP="009C352B">
            <w:r>
              <w:t>Zoonoses including E coli O157, Cryptosporidium, Brucellosis, Tuberculosis, ringworm</w:t>
            </w:r>
          </w:p>
          <w:p w14:paraId="5463122A" w14:textId="6B8EF8CF" w:rsidR="00B72933" w:rsidRDefault="00B72933" w:rsidP="009C352B">
            <w:pPr>
              <w:rPr>
                <w:rFonts w:cstheme="minorHAnsi"/>
              </w:rPr>
            </w:pPr>
          </w:p>
        </w:tc>
        <w:tc>
          <w:tcPr>
            <w:tcW w:w="2835" w:type="dxa"/>
          </w:tcPr>
          <w:p w14:paraId="77BCB025" w14:textId="64A51747" w:rsidR="00B72933" w:rsidRDefault="00B72933" w:rsidP="009C352B">
            <w:pPr>
              <w:rPr>
                <w:rFonts w:cstheme="minorHAnsi"/>
              </w:rPr>
            </w:pPr>
            <w:r>
              <w:t>Visitors feeding, petting or stroking calves, sheep, lambs, pigs, piglets, goats, kids, horses, foals or contact with their dung, contaminated surfaces fences, &amp; pens; pregnant women (C abortus). All visitors – in picnic areas and car parking.</w:t>
            </w:r>
          </w:p>
        </w:tc>
        <w:tc>
          <w:tcPr>
            <w:tcW w:w="5953" w:type="dxa"/>
            <w:vMerge w:val="restart"/>
          </w:tcPr>
          <w:p w14:paraId="76ECF7FD" w14:textId="77777777" w:rsidR="006D3A40" w:rsidRDefault="00B72933" w:rsidP="009C352B">
            <w:r>
              <w:t xml:space="preserve">Facilities include </w:t>
            </w:r>
          </w:p>
          <w:p w14:paraId="3E6290E6" w14:textId="77777777" w:rsidR="006D3A40" w:rsidRDefault="00B72933" w:rsidP="009C352B">
            <w:r>
              <w:t xml:space="preserve">Enough basins/points </w:t>
            </w:r>
          </w:p>
          <w:p w14:paraId="50341D9C" w14:textId="77777777" w:rsidR="006D3A40" w:rsidRDefault="00B72933" w:rsidP="009C352B">
            <w:r>
              <w:t>Antibacterial liquid soap</w:t>
            </w:r>
          </w:p>
          <w:p w14:paraId="00E55DDE" w14:textId="77777777" w:rsidR="006D3A40" w:rsidRDefault="00B72933" w:rsidP="009C352B">
            <w:r>
              <w:t xml:space="preserve">Paper towels </w:t>
            </w:r>
          </w:p>
          <w:p w14:paraId="2FADEE34" w14:textId="77777777" w:rsidR="006D3A40" w:rsidRDefault="00B72933" w:rsidP="009C352B">
            <w:r>
              <w:t>Warm running water</w:t>
            </w:r>
          </w:p>
          <w:p w14:paraId="6C7FC704" w14:textId="77777777" w:rsidR="006D3A40" w:rsidRDefault="00B72933" w:rsidP="009C352B">
            <w:r>
              <w:t xml:space="preserve">Bins for used paper towels </w:t>
            </w:r>
          </w:p>
          <w:p w14:paraId="721F1D61" w14:textId="77777777" w:rsidR="006D3A40" w:rsidRDefault="006D3A40" w:rsidP="009C352B"/>
          <w:p w14:paraId="0B9D8E9A" w14:textId="77777777" w:rsidR="006D3A40" w:rsidRDefault="00B72933" w:rsidP="009C352B">
            <w:r>
              <w:t xml:space="preserve">Visitors will be encouraged to wash their hands thoroughly by: </w:t>
            </w:r>
          </w:p>
          <w:p w14:paraId="38C6B31D" w14:textId="77777777" w:rsidR="006D3A40" w:rsidRDefault="00B72933" w:rsidP="009C352B">
            <w:r>
              <w:t>Signage</w:t>
            </w:r>
          </w:p>
          <w:p w14:paraId="4F1E3E7F" w14:textId="77777777" w:rsidR="006D3A40" w:rsidRDefault="00B72933" w:rsidP="009C352B">
            <w:r>
              <w:t xml:space="preserve">Staff Handwashing facilities available at the calf building and within toilets. </w:t>
            </w:r>
          </w:p>
          <w:p w14:paraId="67F099A0" w14:textId="77777777" w:rsidR="006D3A40" w:rsidRDefault="006D3A40" w:rsidP="009C352B"/>
          <w:p w14:paraId="1CBE61F2" w14:textId="565076F6" w:rsidR="00B72933" w:rsidRDefault="00B72933" w:rsidP="009C352B">
            <w:pPr>
              <w:rPr>
                <w:rFonts w:cstheme="minorHAnsi"/>
              </w:rPr>
            </w:pPr>
            <w:r>
              <w:t>Remind visitors that they must not touch their face, hands in mouth or eat before washing hands. Visitors must not kiss the animals. Clear signage re handwashing. All animals to be well bedded. All animals to be checked in the morning. Any problems to be quarantined. Select health stock. Lunch area to be away from areas where there has been livestock within the last 3 months. No visitor access to animal pens. All horses will be in stables. Walks to be in fields where there is no livestock if unsupervised. Remind visitors that that they are visiting a working farm with animals – safety briefing at the start of each session Use clear pathways Wash wellies before leaving the farm. Staff and volunteers to regularly check areas with animal access. Pathways/gates etc to be kept clean</w:t>
            </w:r>
          </w:p>
        </w:tc>
        <w:tc>
          <w:tcPr>
            <w:tcW w:w="1843" w:type="dxa"/>
            <w:vMerge w:val="restart"/>
          </w:tcPr>
          <w:p w14:paraId="4EC046F9" w14:textId="77777777" w:rsidR="00B72933" w:rsidRDefault="00B72933" w:rsidP="009C352B">
            <w:pPr>
              <w:rPr>
                <w:rFonts w:cstheme="minorHAnsi"/>
              </w:rPr>
            </w:pPr>
          </w:p>
        </w:tc>
        <w:tc>
          <w:tcPr>
            <w:tcW w:w="1195" w:type="dxa"/>
            <w:vMerge w:val="restart"/>
          </w:tcPr>
          <w:p w14:paraId="416F91ED" w14:textId="77777777" w:rsidR="00B72933" w:rsidRDefault="00B72933" w:rsidP="009C352B">
            <w:pPr>
              <w:rPr>
                <w:rFonts w:cstheme="minorHAnsi"/>
              </w:rPr>
            </w:pPr>
          </w:p>
        </w:tc>
      </w:tr>
      <w:tr w:rsidR="00B72933" w14:paraId="55774F88" w14:textId="77777777" w:rsidTr="0096287E">
        <w:trPr>
          <w:trHeight w:val="3436"/>
          <w:jc w:val="center"/>
        </w:trPr>
        <w:tc>
          <w:tcPr>
            <w:tcW w:w="2122" w:type="dxa"/>
          </w:tcPr>
          <w:p w14:paraId="3D33442D" w14:textId="6F5CF123" w:rsidR="00B72933" w:rsidRDefault="00B72933" w:rsidP="009C352B">
            <w:r>
              <w:t>Cows</w:t>
            </w:r>
            <w:r w:rsidR="009B7010">
              <w:t>, Calves &amp; Pony</w:t>
            </w:r>
          </w:p>
        </w:tc>
        <w:tc>
          <w:tcPr>
            <w:tcW w:w="2835" w:type="dxa"/>
          </w:tcPr>
          <w:p w14:paraId="0E2C00FD" w14:textId="77777777" w:rsidR="009B7010" w:rsidRDefault="009B7010" w:rsidP="009B7010">
            <w:r>
              <w:t xml:space="preserve">Visitors entering animal </w:t>
            </w:r>
          </w:p>
          <w:p w14:paraId="492EB4EA" w14:textId="77777777" w:rsidR="009B7010" w:rsidRDefault="009B7010" w:rsidP="009B7010">
            <w:r>
              <w:t xml:space="preserve">pens; feeding the animals; </w:t>
            </w:r>
          </w:p>
          <w:p w14:paraId="1FDF4808" w14:textId="77777777" w:rsidR="009B7010" w:rsidRDefault="009B7010" w:rsidP="009B7010">
            <w:r>
              <w:t xml:space="preserve">herding animals; </w:t>
            </w:r>
          </w:p>
          <w:p w14:paraId="53DB1846" w14:textId="77777777" w:rsidR="009B7010" w:rsidRDefault="009B7010" w:rsidP="009B7010">
            <w:r>
              <w:t xml:space="preserve">performing simple </w:t>
            </w:r>
          </w:p>
          <w:p w14:paraId="173F0635" w14:textId="77777777" w:rsidR="009B7010" w:rsidRDefault="009B7010" w:rsidP="009B7010">
            <w:r>
              <w:t xml:space="preserve">farmyard tasks; </w:t>
            </w:r>
          </w:p>
          <w:p w14:paraId="67DDCB62" w14:textId="77777777" w:rsidR="009B7010" w:rsidRDefault="009B7010" w:rsidP="009B7010">
            <w:r>
              <w:t xml:space="preserve">contamination with dung, </w:t>
            </w:r>
          </w:p>
          <w:p w14:paraId="42D06E48" w14:textId="77777777" w:rsidR="009B7010" w:rsidRDefault="009B7010" w:rsidP="009B7010">
            <w:r>
              <w:t xml:space="preserve">trampled; crushed; bitten; </w:t>
            </w:r>
          </w:p>
          <w:p w14:paraId="72CB3435" w14:textId="5123876A" w:rsidR="00B72933" w:rsidRDefault="009B7010" w:rsidP="009B7010">
            <w:r>
              <w:t>kicked; butted.</w:t>
            </w:r>
          </w:p>
        </w:tc>
        <w:tc>
          <w:tcPr>
            <w:tcW w:w="5953" w:type="dxa"/>
            <w:vMerge/>
          </w:tcPr>
          <w:p w14:paraId="789EC87E" w14:textId="77777777" w:rsidR="00B72933" w:rsidRDefault="00B72933" w:rsidP="009C352B"/>
        </w:tc>
        <w:tc>
          <w:tcPr>
            <w:tcW w:w="1843" w:type="dxa"/>
            <w:vMerge/>
          </w:tcPr>
          <w:p w14:paraId="7E7E71B2" w14:textId="77777777" w:rsidR="00B72933" w:rsidRDefault="00B72933" w:rsidP="009C352B">
            <w:pPr>
              <w:rPr>
                <w:rFonts w:cstheme="minorHAnsi"/>
              </w:rPr>
            </w:pPr>
          </w:p>
        </w:tc>
        <w:tc>
          <w:tcPr>
            <w:tcW w:w="1195" w:type="dxa"/>
            <w:vMerge/>
          </w:tcPr>
          <w:p w14:paraId="53DCB778" w14:textId="77777777" w:rsidR="00B72933" w:rsidRDefault="00B72933" w:rsidP="009C352B">
            <w:pPr>
              <w:rPr>
                <w:rFonts w:cstheme="minorHAnsi"/>
              </w:rPr>
            </w:pPr>
          </w:p>
        </w:tc>
      </w:tr>
      <w:tr w:rsidR="00B72933" w14:paraId="6E86113B" w14:textId="77777777" w:rsidTr="0096287E">
        <w:trPr>
          <w:trHeight w:val="2684"/>
          <w:jc w:val="center"/>
        </w:trPr>
        <w:tc>
          <w:tcPr>
            <w:tcW w:w="2122" w:type="dxa"/>
          </w:tcPr>
          <w:p w14:paraId="5D33058C" w14:textId="26128399" w:rsidR="00B72933" w:rsidRDefault="009B7010" w:rsidP="009C352B">
            <w:r>
              <w:t xml:space="preserve">Manure and faecal seepage </w:t>
            </w:r>
          </w:p>
        </w:tc>
        <w:tc>
          <w:tcPr>
            <w:tcW w:w="2835" w:type="dxa"/>
          </w:tcPr>
          <w:p w14:paraId="0968B058" w14:textId="1531CB0B" w:rsidR="00B72933" w:rsidRDefault="009B7010" w:rsidP="009C352B">
            <w:r>
              <w:t>Visitors viewing animals or entering livestock sheds walking through manure; touching manure on gates/walls/ partitions; contamination on shoes, laces, pushchair wheels; slips, trips and falls.</w:t>
            </w:r>
          </w:p>
        </w:tc>
        <w:tc>
          <w:tcPr>
            <w:tcW w:w="5953" w:type="dxa"/>
            <w:vMerge/>
          </w:tcPr>
          <w:p w14:paraId="1041C357" w14:textId="77777777" w:rsidR="00B72933" w:rsidRDefault="00B72933" w:rsidP="009C352B"/>
        </w:tc>
        <w:tc>
          <w:tcPr>
            <w:tcW w:w="1843" w:type="dxa"/>
            <w:vMerge/>
          </w:tcPr>
          <w:p w14:paraId="45EF89E4" w14:textId="77777777" w:rsidR="00B72933" w:rsidRDefault="00B72933" w:rsidP="009C352B">
            <w:pPr>
              <w:rPr>
                <w:rFonts w:cstheme="minorHAnsi"/>
              </w:rPr>
            </w:pPr>
          </w:p>
        </w:tc>
        <w:tc>
          <w:tcPr>
            <w:tcW w:w="1195" w:type="dxa"/>
            <w:vMerge/>
          </w:tcPr>
          <w:p w14:paraId="1189CCE4" w14:textId="77777777" w:rsidR="00B72933" w:rsidRDefault="00B72933" w:rsidP="009C352B">
            <w:pPr>
              <w:rPr>
                <w:rFonts w:cstheme="minorHAnsi"/>
              </w:rPr>
            </w:pPr>
          </w:p>
        </w:tc>
      </w:tr>
      <w:tr w:rsidR="00B72933" w14:paraId="0DE2B52E" w14:textId="77777777" w:rsidTr="0096287E">
        <w:trPr>
          <w:jc w:val="center"/>
        </w:trPr>
        <w:tc>
          <w:tcPr>
            <w:tcW w:w="2122" w:type="dxa"/>
          </w:tcPr>
          <w:p w14:paraId="193613D8" w14:textId="62180BF1" w:rsidR="00B72933" w:rsidRDefault="009B7010" w:rsidP="009C352B">
            <w:pPr>
              <w:rPr>
                <w:rFonts w:cstheme="minorHAnsi"/>
              </w:rPr>
            </w:pPr>
            <w:r>
              <w:lastRenderedPageBreak/>
              <w:t>Inclement weather</w:t>
            </w:r>
          </w:p>
        </w:tc>
        <w:tc>
          <w:tcPr>
            <w:tcW w:w="2835" w:type="dxa"/>
          </w:tcPr>
          <w:p w14:paraId="4AA3F3D9" w14:textId="1F7E2063" w:rsidR="00B72933" w:rsidRDefault="009B7010" w:rsidP="009C352B">
            <w:pPr>
              <w:rPr>
                <w:rFonts w:cstheme="minorHAnsi"/>
              </w:rPr>
            </w:pPr>
            <w:r>
              <w:t>All visitors</w:t>
            </w:r>
          </w:p>
        </w:tc>
        <w:tc>
          <w:tcPr>
            <w:tcW w:w="5953" w:type="dxa"/>
          </w:tcPr>
          <w:p w14:paraId="0ECEB662" w14:textId="3FC2BE9C" w:rsidR="00B72933" w:rsidRDefault="009B7010" w:rsidP="009C352B">
            <w:pPr>
              <w:rPr>
                <w:rFonts w:cstheme="minorHAnsi"/>
              </w:rPr>
            </w:pPr>
            <w:r>
              <w:t>Pre visit information regarding appropriate clothing for the weather. Waterproofs etc in wet weather Lots of drinks, sun cream (to be applied prior to arrival) and hats when hot Plan B if original activities not possible due to weather.</w:t>
            </w:r>
          </w:p>
        </w:tc>
        <w:tc>
          <w:tcPr>
            <w:tcW w:w="1843" w:type="dxa"/>
          </w:tcPr>
          <w:p w14:paraId="2B378C51" w14:textId="4128FB76" w:rsidR="00B72933" w:rsidRDefault="009B7010" w:rsidP="009C352B">
            <w:pPr>
              <w:rPr>
                <w:rFonts w:cstheme="minorHAnsi"/>
              </w:rPr>
            </w:pPr>
            <w:r>
              <w:t>Keep up to date with weather forecasts KS Ongoing</w:t>
            </w:r>
          </w:p>
        </w:tc>
        <w:tc>
          <w:tcPr>
            <w:tcW w:w="1195" w:type="dxa"/>
          </w:tcPr>
          <w:p w14:paraId="0D0EDA8B" w14:textId="77777777" w:rsidR="00B72933" w:rsidRDefault="00B72933" w:rsidP="009C352B">
            <w:pPr>
              <w:rPr>
                <w:rFonts w:cstheme="minorHAnsi"/>
              </w:rPr>
            </w:pPr>
          </w:p>
        </w:tc>
      </w:tr>
      <w:tr w:rsidR="00B72933" w14:paraId="033E77AE" w14:textId="77777777" w:rsidTr="0096287E">
        <w:trPr>
          <w:jc w:val="center"/>
        </w:trPr>
        <w:tc>
          <w:tcPr>
            <w:tcW w:w="2122" w:type="dxa"/>
          </w:tcPr>
          <w:p w14:paraId="4D4D5F68" w14:textId="699AE478" w:rsidR="00B72933" w:rsidRDefault="009B7010" w:rsidP="009C352B">
            <w:pPr>
              <w:rPr>
                <w:rFonts w:cstheme="minorHAnsi"/>
              </w:rPr>
            </w:pPr>
            <w:r>
              <w:t>Farm pets – dogs and cats</w:t>
            </w:r>
          </w:p>
        </w:tc>
        <w:tc>
          <w:tcPr>
            <w:tcW w:w="2835" w:type="dxa"/>
          </w:tcPr>
          <w:p w14:paraId="2C51ED60" w14:textId="4A3D3F82" w:rsidR="00B72933" w:rsidRDefault="009B7010" w:rsidP="009C352B">
            <w:pPr>
              <w:rPr>
                <w:rFonts w:cstheme="minorHAnsi"/>
              </w:rPr>
            </w:pPr>
            <w:r>
              <w:t>All visitors, especially children – bitten; scratched; toxoplasmosis through stroking, petting.</w:t>
            </w:r>
          </w:p>
        </w:tc>
        <w:tc>
          <w:tcPr>
            <w:tcW w:w="5953" w:type="dxa"/>
          </w:tcPr>
          <w:p w14:paraId="5E0C587C" w14:textId="0622E018" w:rsidR="00B72933" w:rsidRDefault="009B7010" w:rsidP="009C352B">
            <w:pPr>
              <w:rPr>
                <w:rFonts w:cstheme="minorHAnsi"/>
              </w:rPr>
            </w:pPr>
            <w:r>
              <w:t>Farm dogs to be supervised at all times Pre-visit email to inform visitors that dogs are on site. Dogs up to date with flea and worm treatment.</w:t>
            </w:r>
          </w:p>
        </w:tc>
        <w:tc>
          <w:tcPr>
            <w:tcW w:w="1843" w:type="dxa"/>
          </w:tcPr>
          <w:p w14:paraId="1AAB7A5F" w14:textId="77777777" w:rsidR="00B72933" w:rsidRDefault="00B72933" w:rsidP="009C352B">
            <w:pPr>
              <w:rPr>
                <w:rFonts w:cstheme="minorHAnsi"/>
              </w:rPr>
            </w:pPr>
          </w:p>
        </w:tc>
        <w:tc>
          <w:tcPr>
            <w:tcW w:w="1195" w:type="dxa"/>
          </w:tcPr>
          <w:p w14:paraId="3F824283" w14:textId="77777777" w:rsidR="00B72933" w:rsidRDefault="00B72933" w:rsidP="009C352B">
            <w:pPr>
              <w:rPr>
                <w:rFonts w:cstheme="minorHAnsi"/>
              </w:rPr>
            </w:pPr>
          </w:p>
        </w:tc>
      </w:tr>
      <w:tr w:rsidR="00B72933" w14:paraId="476E92DF" w14:textId="77777777" w:rsidTr="0096287E">
        <w:trPr>
          <w:jc w:val="center"/>
        </w:trPr>
        <w:tc>
          <w:tcPr>
            <w:tcW w:w="2122" w:type="dxa"/>
          </w:tcPr>
          <w:p w14:paraId="0E820AC2" w14:textId="138D37F6" w:rsidR="00B72933" w:rsidRDefault="009B7010" w:rsidP="009C352B">
            <w:pPr>
              <w:rPr>
                <w:rFonts w:cstheme="minorHAnsi"/>
              </w:rPr>
            </w:pPr>
            <w:r>
              <w:t>Fuel storage tank</w:t>
            </w:r>
          </w:p>
        </w:tc>
        <w:tc>
          <w:tcPr>
            <w:tcW w:w="2835" w:type="dxa"/>
          </w:tcPr>
          <w:p w14:paraId="2DE35EF7" w14:textId="6C0D8234" w:rsidR="00B72933" w:rsidRDefault="009B7010" w:rsidP="009C352B">
            <w:pPr>
              <w:rPr>
                <w:rFonts w:cstheme="minorHAnsi"/>
              </w:rPr>
            </w:pPr>
            <w:r>
              <w:t>All visitors – personal contamination, fumes, burns.</w:t>
            </w:r>
          </w:p>
        </w:tc>
        <w:tc>
          <w:tcPr>
            <w:tcW w:w="5953" w:type="dxa"/>
          </w:tcPr>
          <w:p w14:paraId="06BEF3D7" w14:textId="5A682BC5" w:rsidR="00B72933" w:rsidRDefault="009B7010" w:rsidP="009C352B">
            <w:pPr>
              <w:rPr>
                <w:rFonts w:cstheme="minorHAnsi"/>
              </w:rPr>
            </w:pPr>
            <w:r>
              <w:t>Fuel tank locked. No access during the visit.</w:t>
            </w:r>
          </w:p>
        </w:tc>
        <w:tc>
          <w:tcPr>
            <w:tcW w:w="1843" w:type="dxa"/>
          </w:tcPr>
          <w:p w14:paraId="669D24DE" w14:textId="77777777" w:rsidR="00B72933" w:rsidRDefault="00B72933" w:rsidP="009C352B">
            <w:pPr>
              <w:rPr>
                <w:rFonts w:cstheme="minorHAnsi"/>
              </w:rPr>
            </w:pPr>
          </w:p>
        </w:tc>
        <w:tc>
          <w:tcPr>
            <w:tcW w:w="1195" w:type="dxa"/>
          </w:tcPr>
          <w:p w14:paraId="359C4778" w14:textId="77777777" w:rsidR="00B72933" w:rsidRDefault="00B72933" w:rsidP="009C352B">
            <w:pPr>
              <w:rPr>
                <w:rFonts w:cstheme="minorHAnsi"/>
              </w:rPr>
            </w:pPr>
          </w:p>
        </w:tc>
      </w:tr>
      <w:tr w:rsidR="00B72933" w14:paraId="3E40712B" w14:textId="77777777" w:rsidTr="0096287E">
        <w:trPr>
          <w:jc w:val="center"/>
        </w:trPr>
        <w:tc>
          <w:tcPr>
            <w:tcW w:w="2122" w:type="dxa"/>
          </w:tcPr>
          <w:p w14:paraId="78054B67" w14:textId="7F0F66AC" w:rsidR="00B72933" w:rsidRDefault="009B7010" w:rsidP="009C352B">
            <w:pPr>
              <w:rPr>
                <w:rFonts w:cstheme="minorHAnsi"/>
              </w:rPr>
            </w:pPr>
            <w:r>
              <w:t>Animal feeds</w:t>
            </w:r>
          </w:p>
        </w:tc>
        <w:tc>
          <w:tcPr>
            <w:tcW w:w="2835" w:type="dxa"/>
          </w:tcPr>
          <w:p w14:paraId="7E2A98D0" w14:textId="41BE812F" w:rsidR="00B72933" w:rsidRDefault="009B7010" w:rsidP="009C352B">
            <w:pPr>
              <w:rPr>
                <w:rFonts w:cstheme="minorHAnsi"/>
              </w:rPr>
            </w:pPr>
            <w:r>
              <w:t>All visitors – ingestion of feeds or contamination with micro-organisms.</w:t>
            </w:r>
          </w:p>
        </w:tc>
        <w:tc>
          <w:tcPr>
            <w:tcW w:w="5953" w:type="dxa"/>
          </w:tcPr>
          <w:p w14:paraId="43356111" w14:textId="62E8C396" w:rsidR="00B72933" w:rsidRDefault="009B7010" w:rsidP="009C352B">
            <w:pPr>
              <w:rPr>
                <w:rFonts w:cstheme="minorHAnsi"/>
              </w:rPr>
            </w:pPr>
            <w:r>
              <w:t>Display of “what a cow eats in a day”. Wash hands after touching any animal feed. Advise visitors that the food is for the cows and not to be eaten by humans.</w:t>
            </w:r>
          </w:p>
        </w:tc>
        <w:tc>
          <w:tcPr>
            <w:tcW w:w="1843" w:type="dxa"/>
          </w:tcPr>
          <w:p w14:paraId="71D9AC9A" w14:textId="77777777" w:rsidR="00B72933" w:rsidRDefault="00B72933" w:rsidP="009C352B">
            <w:pPr>
              <w:rPr>
                <w:rFonts w:cstheme="minorHAnsi"/>
              </w:rPr>
            </w:pPr>
          </w:p>
        </w:tc>
        <w:tc>
          <w:tcPr>
            <w:tcW w:w="1195" w:type="dxa"/>
          </w:tcPr>
          <w:p w14:paraId="46BF9192" w14:textId="77777777" w:rsidR="00B72933" w:rsidRDefault="00B72933" w:rsidP="009C352B">
            <w:pPr>
              <w:rPr>
                <w:rFonts w:cstheme="minorHAnsi"/>
              </w:rPr>
            </w:pPr>
          </w:p>
        </w:tc>
      </w:tr>
      <w:tr w:rsidR="00B72933" w14:paraId="7676105E" w14:textId="77777777" w:rsidTr="0096287E">
        <w:trPr>
          <w:jc w:val="center"/>
        </w:trPr>
        <w:tc>
          <w:tcPr>
            <w:tcW w:w="2122" w:type="dxa"/>
          </w:tcPr>
          <w:p w14:paraId="49426460" w14:textId="7DCA952C" w:rsidR="00B72933" w:rsidRDefault="009B7010" w:rsidP="009C352B">
            <w:pPr>
              <w:rPr>
                <w:rFonts w:cstheme="minorHAnsi"/>
              </w:rPr>
            </w:pPr>
            <w:r>
              <w:t>Flora and fauna</w:t>
            </w:r>
          </w:p>
        </w:tc>
        <w:tc>
          <w:tcPr>
            <w:tcW w:w="2835" w:type="dxa"/>
          </w:tcPr>
          <w:p w14:paraId="131183FB" w14:textId="011B75B8" w:rsidR="00B72933" w:rsidRDefault="009B7010" w:rsidP="009C352B">
            <w:pPr>
              <w:rPr>
                <w:rFonts w:cstheme="minorHAnsi"/>
              </w:rPr>
            </w:pPr>
            <w:r>
              <w:t>Visitors on farm walk or nature trail – ingestion of poisonous fruits or berries etc.</w:t>
            </w:r>
          </w:p>
        </w:tc>
        <w:tc>
          <w:tcPr>
            <w:tcW w:w="5953" w:type="dxa"/>
          </w:tcPr>
          <w:p w14:paraId="2200E424" w14:textId="7CFCE561" w:rsidR="00B72933" w:rsidRDefault="009B7010" w:rsidP="009C352B">
            <w:pPr>
              <w:rPr>
                <w:rFonts w:cstheme="minorHAnsi"/>
              </w:rPr>
            </w:pPr>
            <w:r>
              <w:t>Check routes beforehand and avoid areas that may have hazardous plants. Inform visitors that they must not eat plants. Regular hand washing Check with teacher regarding allergies. Long trousers and sleeves advised.</w:t>
            </w:r>
          </w:p>
        </w:tc>
        <w:tc>
          <w:tcPr>
            <w:tcW w:w="1843" w:type="dxa"/>
          </w:tcPr>
          <w:p w14:paraId="173CF626" w14:textId="77777777" w:rsidR="00B72933" w:rsidRDefault="00B72933" w:rsidP="009C352B">
            <w:pPr>
              <w:rPr>
                <w:rFonts w:cstheme="minorHAnsi"/>
              </w:rPr>
            </w:pPr>
          </w:p>
        </w:tc>
        <w:tc>
          <w:tcPr>
            <w:tcW w:w="1195" w:type="dxa"/>
          </w:tcPr>
          <w:p w14:paraId="18BBC4B5" w14:textId="77777777" w:rsidR="00B72933" w:rsidRDefault="00B72933" w:rsidP="009C352B">
            <w:pPr>
              <w:rPr>
                <w:rFonts w:cstheme="minorHAnsi"/>
              </w:rPr>
            </w:pPr>
          </w:p>
        </w:tc>
      </w:tr>
      <w:tr w:rsidR="00B72933" w14:paraId="10C43FDB" w14:textId="77777777" w:rsidTr="0096287E">
        <w:trPr>
          <w:jc w:val="center"/>
        </w:trPr>
        <w:tc>
          <w:tcPr>
            <w:tcW w:w="2122" w:type="dxa"/>
          </w:tcPr>
          <w:p w14:paraId="2A5EE454" w14:textId="5EE44759" w:rsidR="00B72933" w:rsidRDefault="009B7010" w:rsidP="009C352B">
            <w:pPr>
              <w:rPr>
                <w:rFonts w:cstheme="minorHAnsi"/>
              </w:rPr>
            </w:pPr>
            <w:r>
              <w:t>Chemical and veterinary products</w:t>
            </w:r>
          </w:p>
        </w:tc>
        <w:tc>
          <w:tcPr>
            <w:tcW w:w="2835" w:type="dxa"/>
          </w:tcPr>
          <w:p w14:paraId="156A3FDD" w14:textId="462A707C" w:rsidR="00B72933" w:rsidRDefault="009B7010" w:rsidP="009C352B">
            <w:pPr>
              <w:rPr>
                <w:rFonts w:cstheme="minorHAnsi"/>
              </w:rPr>
            </w:pPr>
            <w:r>
              <w:t>All visitors – ingestion of harmful chemicals, breathing vapour or skin; contamination.</w:t>
            </w:r>
          </w:p>
        </w:tc>
        <w:tc>
          <w:tcPr>
            <w:tcW w:w="5953" w:type="dxa"/>
          </w:tcPr>
          <w:p w14:paraId="2820B07E" w14:textId="16332B93" w:rsidR="00B72933" w:rsidRDefault="009B7010" w:rsidP="009C352B">
            <w:pPr>
              <w:rPr>
                <w:rFonts w:cstheme="minorHAnsi"/>
              </w:rPr>
            </w:pPr>
            <w:r>
              <w:t xml:space="preserve">All medicine and medical equipment </w:t>
            </w:r>
            <w:r w:rsidR="00893672">
              <w:t>are</w:t>
            </w:r>
            <w:r>
              <w:t xml:space="preserve"> always locked away. Farmer access only.</w:t>
            </w:r>
          </w:p>
        </w:tc>
        <w:tc>
          <w:tcPr>
            <w:tcW w:w="1843" w:type="dxa"/>
          </w:tcPr>
          <w:p w14:paraId="091F95E3" w14:textId="77777777" w:rsidR="00B72933" w:rsidRDefault="00B72933" w:rsidP="009C352B">
            <w:pPr>
              <w:rPr>
                <w:rFonts w:cstheme="minorHAnsi"/>
              </w:rPr>
            </w:pPr>
          </w:p>
        </w:tc>
        <w:tc>
          <w:tcPr>
            <w:tcW w:w="1195" w:type="dxa"/>
          </w:tcPr>
          <w:p w14:paraId="1BC5DD37" w14:textId="77777777" w:rsidR="00B72933" w:rsidRDefault="00B72933" w:rsidP="009C352B">
            <w:pPr>
              <w:rPr>
                <w:rFonts w:cstheme="minorHAnsi"/>
              </w:rPr>
            </w:pPr>
          </w:p>
        </w:tc>
      </w:tr>
      <w:tr w:rsidR="00B72933" w14:paraId="771AD8CA" w14:textId="77777777" w:rsidTr="0096287E">
        <w:trPr>
          <w:jc w:val="center"/>
        </w:trPr>
        <w:tc>
          <w:tcPr>
            <w:tcW w:w="2122" w:type="dxa"/>
          </w:tcPr>
          <w:p w14:paraId="53D262DD" w14:textId="5A5DAB1C" w:rsidR="00B72933" w:rsidRDefault="000D5DD8" w:rsidP="009C352B">
            <w:pPr>
              <w:rPr>
                <w:rFonts w:cstheme="minorHAnsi"/>
              </w:rPr>
            </w:pPr>
            <w:r>
              <w:t>Eating and drinking</w:t>
            </w:r>
          </w:p>
        </w:tc>
        <w:tc>
          <w:tcPr>
            <w:tcW w:w="2835" w:type="dxa"/>
          </w:tcPr>
          <w:p w14:paraId="49279BDD" w14:textId="3F8A5584" w:rsidR="00B72933" w:rsidRDefault="000D5DD8" w:rsidP="009C352B">
            <w:pPr>
              <w:rPr>
                <w:rFonts w:cstheme="minorHAnsi"/>
              </w:rPr>
            </w:pPr>
            <w:r>
              <w:t>Visitors</w:t>
            </w:r>
          </w:p>
        </w:tc>
        <w:tc>
          <w:tcPr>
            <w:tcW w:w="5953" w:type="dxa"/>
          </w:tcPr>
          <w:p w14:paraId="0F93567D" w14:textId="440B4E1C" w:rsidR="00B72933" w:rsidRDefault="000D5DD8" w:rsidP="009C352B">
            <w:pPr>
              <w:rPr>
                <w:rFonts w:cstheme="minorHAnsi"/>
              </w:rPr>
            </w:pPr>
            <w:r>
              <w:t>Bring own food Snacks/drinks provided to be bought and in shop packaging Regular hand washing. Close supervision if visitors prepare snacks e.g. milkshakes Register of food allergies and treatment Pre visit information to be completed and farm staff to be aware. Designated eating areas to be away from animal contact areas.</w:t>
            </w:r>
          </w:p>
        </w:tc>
        <w:tc>
          <w:tcPr>
            <w:tcW w:w="1843" w:type="dxa"/>
          </w:tcPr>
          <w:p w14:paraId="2269ADCA" w14:textId="77777777" w:rsidR="00B72933" w:rsidRDefault="00B72933" w:rsidP="009C352B">
            <w:pPr>
              <w:rPr>
                <w:rFonts w:cstheme="minorHAnsi"/>
              </w:rPr>
            </w:pPr>
          </w:p>
        </w:tc>
        <w:tc>
          <w:tcPr>
            <w:tcW w:w="1195" w:type="dxa"/>
          </w:tcPr>
          <w:p w14:paraId="4B3CD096" w14:textId="77777777" w:rsidR="00B72933" w:rsidRDefault="00B72933" w:rsidP="009C352B">
            <w:pPr>
              <w:rPr>
                <w:rFonts w:cstheme="minorHAnsi"/>
              </w:rPr>
            </w:pPr>
          </w:p>
        </w:tc>
      </w:tr>
    </w:tbl>
    <w:p w14:paraId="5C06BD8D" w14:textId="77777777" w:rsidR="00FC2B83" w:rsidRDefault="00FC2B83" w:rsidP="009C352B">
      <w:pPr>
        <w:rPr>
          <w:rFonts w:cstheme="minorHAnsi"/>
        </w:rPr>
      </w:pPr>
    </w:p>
    <w:p w14:paraId="105B7ACD" w14:textId="77777777" w:rsidR="00893672" w:rsidRDefault="00893672" w:rsidP="009C352B">
      <w:pPr>
        <w:rPr>
          <w:rFonts w:cstheme="minorHAnsi"/>
        </w:rPr>
      </w:pPr>
    </w:p>
    <w:p w14:paraId="513136CC" w14:textId="77777777" w:rsidR="00893672" w:rsidRDefault="00893672" w:rsidP="009C352B">
      <w:pPr>
        <w:rPr>
          <w:rFonts w:cstheme="minorHAnsi"/>
        </w:rPr>
      </w:pPr>
    </w:p>
    <w:p w14:paraId="49468D5D" w14:textId="77777777" w:rsidR="00893672" w:rsidRDefault="00893672" w:rsidP="009C352B">
      <w:pPr>
        <w:rPr>
          <w:rFonts w:cstheme="minorHAnsi"/>
        </w:rPr>
      </w:pPr>
    </w:p>
    <w:p w14:paraId="40EE31E2" w14:textId="77777777" w:rsidR="00893672" w:rsidRDefault="00893672" w:rsidP="009C352B">
      <w:pPr>
        <w:rPr>
          <w:rFonts w:cstheme="minorHAnsi"/>
        </w:rPr>
      </w:pPr>
    </w:p>
    <w:p w14:paraId="4B5487F3" w14:textId="77777777" w:rsidR="00893672" w:rsidRDefault="00893672" w:rsidP="009C352B">
      <w:pPr>
        <w:rPr>
          <w:rFonts w:cstheme="minorHAnsi"/>
        </w:rPr>
      </w:pPr>
    </w:p>
    <w:p w14:paraId="1C67819C" w14:textId="5C9E37C5" w:rsidR="002F36B5" w:rsidRDefault="002F36B5" w:rsidP="009C352B">
      <w:pPr>
        <w:rPr>
          <w:rFonts w:cstheme="minorHAnsi"/>
        </w:rPr>
      </w:pPr>
      <w:r>
        <w:rPr>
          <w:rFonts w:cstheme="minorHAnsi"/>
        </w:rPr>
        <w:lastRenderedPageBreak/>
        <w:t>Ad Hoc Risk Assessment</w:t>
      </w:r>
    </w:p>
    <w:p w14:paraId="5696D51D" w14:textId="77777777" w:rsidR="002F36B5" w:rsidRDefault="002F36B5" w:rsidP="009C352B">
      <w:pPr>
        <w:rPr>
          <w:rFonts w:cstheme="minorHAnsi"/>
        </w:rPr>
      </w:pPr>
    </w:p>
    <w:tbl>
      <w:tblPr>
        <w:tblStyle w:val="TableGrid"/>
        <w:tblW w:w="0" w:type="auto"/>
        <w:jc w:val="center"/>
        <w:tblLook w:val="04A0" w:firstRow="1" w:lastRow="0" w:firstColumn="1" w:lastColumn="0" w:noHBand="0" w:noVBand="1"/>
      </w:tblPr>
      <w:tblGrid>
        <w:gridCol w:w="2789"/>
        <w:gridCol w:w="2789"/>
        <w:gridCol w:w="2790"/>
        <w:gridCol w:w="2790"/>
        <w:gridCol w:w="2790"/>
      </w:tblGrid>
      <w:tr w:rsidR="002F36B5" w14:paraId="0C1E92D7" w14:textId="77777777" w:rsidTr="0096287E">
        <w:trPr>
          <w:jc w:val="center"/>
        </w:trPr>
        <w:tc>
          <w:tcPr>
            <w:tcW w:w="2789" w:type="dxa"/>
            <w:shd w:val="clear" w:color="auto" w:fill="BFBFBF" w:themeFill="background1" w:themeFillShade="BF"/>
          </w:tcPr>
          <w:p w14:paraId="25EF27AB" w14:textId="5F0CF238" w:rsidR="002F36B5" w:rsidRDefault="002F36B5" w:rsidP="002F36B5">
            <w:pPr>
              <w:rPr>
                <w:rFonts w:cstheme="minorHAnsi"/>
              </w:rPr>
            </w:pPr>
            <w:r w:rsidRPr="000D5DD8">
              <w:rPr>
                <w:rFonts w:cstheme="minorHAnsi"/>
                <w:b/>
                <w:bCs/>
              </w:rPr>
              <w:t>What are the hazards</w:t>
            </w:r>
            <w:r>
              <w:rPr>
                <w:rFonts w:cstheme="minorHAnsi"/>
                <w:b/>
                <w:bCs/>
              </w:rPr>
              <w:t>?</w:t>
            </w:r>
          </w:p>
        </w:tc>
        <w:tc>
          <w:tcPr>
            <w:tcW w:w="2789" w:type="dxa"/>
            <w:shd w:val="clear" w:color="auto" w:fill="BFBFBF" w:themeFill="background1" w:themeFillShade="BF"/>
          </w:tcPr>
          <w:p w14:paraId="62D18E7B" w14:textId="218A55C5" w:rsidR="002F36B5" w:rsidRDefault="002F36B5" w:rsidP="002F36B5">
            <w:pPr>
              <w:rPr>
                <w:rFonts w:cstheme="minorHAnsi"/>
              </w:rPr>
            </w:pPr>
            <w:r w:rsidRPr="000D5DD8">
              <w:rPr>
                <w:rFonts w:cstheme="minorHAnsi"/>
                <w:b/>
                <w:bCs/>
              </w:rPr>
              <w:t>Who might be harmed and how?</w:t>
            </w:r>
          </w:p>
        </w:tc>
        <w:tc>
          <w:tcPr>
            <w:tcW w:w="2790" w:type="dxa"/>
            <w:shd w:val="clear" w:color="auto" w:fill="BFBFBF" w:themeFill="background1" w:themeFillShade="BF"/>
          </w:tcPr>
          <w:p w14:paraId="1C53E9D7" w14:textId="53092A73" w:rsidR="002F36B5" w:rsidRDefault="002F36B5" w:rsidP="002F36B5">
            <w:pPr>
              <w:rPr>
                <w:rFonts w:cstheme="minorHAnsi"/>
              </w:rPr>
            </w:pPr>
            <w:r w:rsidRPr="000D5DD8">
              <w:rPr>
                <w:rFonts w:cstheme="minorHAnsi"/>
                <w:b/>
                <w:bCs/>
              </w:rPr>
              <w:t>What measures are in place?</w:t>
            </w:r>
          </w:p>
        </w:tc>
        <w:tc>
          <w:tcPr>
            <w:tcW w:w="2790" w:type="dxa"/>
            <w:shd w:val="clear" w:color="auto" w:fill="BFBFBF" w:themeFill="background1" w:themeFillShade="BF"/>
          </w:tcPr>
          <w:p w14:paraId="5A3E98D2" w14:textId="21AE6D59" w:rsidR="002F36B5" w:rsidRDefault="002F36B5" w:rsidP="002F36B5">
            <w:pPr>
              <w:rPr>
                <w:rFonts w:cstheme="minorHAnsi"/>
              </w:rPr>
            </w:pPr>
            <w:r w:rsidRPr="000D5DD8">
              <w:rPr>
                <w:rFonts w:cstheme="minorHAnsi"/>
                <w:b/>
                <w:bCs/>
              </w:rPr>
              <w:t>Further actions</w:t>
            </w:r>
          </w:p>
        </w:tc>
        <w:tc>
          <w:tcPr>
            <w:tcW w:w="2790" w:type="dxa"/>
            <w:shd w:val="clear" w:color="auto" w:fill="BFBFBF" w:themeFill="background1" w:themeFillShade="BF"/>
          </w:tcPr>
          <w:p w14:paraId="2E79A794" w14:textId="3BA5B491" w:rsidR="002F36B5" w:rsidRDefault="002F36B5" w:rsidP="002F36B5">
            <w:pPr>
              <w:rPr>
                <w:rFonts w:cstheme="minorHAnsi"/>
              </w:rPr>
            </w:pPr>
            <w:r w:rsidRPr="000D5DD8">
              <w:rPr>
                <w:rFonts w:cstheme="minorHAnsi"/>
                <w:b/>
                <w:bCs/>
              </w:rPr>
              <w:t>Done</w:t>
            </w:r>
          </w:p>
        </w:tc>
      </w:tr>
      <w:tr w:rsidR="002F36B5" w14:paraId="401927E5" w14:textId="77777777" w:rsidTr="0096287E">
        <w:trPr>
          <w:jc w:val="center"/>
        </w:trPr>
        <w:tc>
          <w:tcPr>
            <w:tcW w:w="2789" w:type="dxa"/>
          </w:tcPr>
          <w:p w14:paraId="59DE61B3" w14:textId="77777777" w:rsidR="002F36B5" w:rsidRDefault="002F36B5" w:rsidP="002F36B5">
            <w:pPr>
              <w:rPr>
                <w:rFonts w:cstheme="minorHAnsi"/>
              </w:rPr>
            </w:pPr>
          </w:p>
          <w:p w14:paraId="77A1A377" w14:textId="77777777" w:rsidR="002F36B5" w:rsidRDefault="002F36B5" w:rsidP="002F36B5">
            <w:pPr>
              <w:rPr>
                <w:rFonts w:cstheme="minorHAnsi"/>
              </w:rPr>
            </w:pPr>
          </w:p>
          <w:p w14:paraId="67C7804F" w14:textId="77777777" w:rsidR="002F36B5" w:rsidRDefault="002F36B5" w:rsidP="002F36B5">
            <w:pPr>
              <w:rPr>
                <w:rFonts w:cstheme="minorHAnsi"/>
              </w:rPr>
            </w:pPr>
          </w:p>
          <w:p w14:paraId="66D7DC34" w14:textId="77777777" w:rsidR="002F36B5" w:rsidRDefault="002F36B5" w:rsidP="002F36B5">
            <w:pPr>
              <w:rPr>
                <w:rFonts w:cstheme="minorHAnsi"/>
              </w:rPr>
            </w:pPr>
          </w:p>
          <w:p w14:paraId="0BF3ECD1" w14:textId="77777777" w:rsidR="002F36B5" w:rsidRDefault="002F36B5" w:rsidP="002F36B5">
            <w:pPr>
              <w:rPr>
                <w:rFonts w:cstheme="minorHAnsi"/>
              </w:rPr>
            </w:pPr>
          </w:p>
        </w:tc>
        <w:tc>
          <w:tcPr>
            <w:tcW w:w="2789" w:type="dxa"/>
          </w:tcPr>
          <w:p w14:paraId="27D0D5EF" w14:textId="77777777" w:rsidR="002F36B5" w:rsidRDefault="002F36B5" w:rsidP="002F36B5">
            <w:pPr>
              <w:rPr>
                <w:rFonts w:cstheme="minorHAnsi"/>
              </w:rPr>
            </w:pPr>
          </w:p>
        </w:tc>
        <w:tc>
          <w:tcPr>
            <w:tcW w:w="2790" w:type="dxa"/>
          </w:tcPr>
          <w:p w14:paraId="11ABFAA8" w14:textId="77777777" w:rsidR="002F36B5" w:rsidRDefault="002F36B5" w:rsidP="002F36B5">
            <w:pPr>
              <w:rPr>
                <w:rFonts w:cstheme="minorHAnsi"/>
              </w:rPr>
            </w:pPr>
          </w:p>
        </w:tc>
        <w:tc>
          <w:tcPr>
            <w:tcW w:w="2790" w:type="dxa"/>
          </w:tcPr>
          <w:p w14:paraId="0DBBC7CA" w14:textId="77777777" w:rsidR="002F36B5" w:rsidRDefault="002F36B5" w:rsidP="002F36B5">
            <w:pPr>
              <w:rPr>
                <w:rFonts w:cstheme="minorHAnsi"/>
              </w:rPr>
            </w:pPr>
          </w:p>
        </w:tc>
        <w:tc>
          <w:tcPr>
            <w:tcW w:w="2790" w:type="dxa"/>
          </w:tcPr>
          <w:p w14:paraId="77EC522B" w14:textId="77777777" w:rsidR="002F36B5" w:rsidRDefault="002F36B5" w:rsidP="002F36B5">
            <w:pPr>
              <w:rPr>
                <w:rFonts w:cstheme="minorHAnsi"/>
              </w:rPr>
            </w:pPr>
          </w:p>
        </w:tc>
      </w:tr>
      <w:tr w:rsidR="002F36B5" w14:paraId="7AA15F06" w14:textId="77777777" w:rsidTr="0096287E">
        <w:trPr>
          <w:jc w:val="center"/>
        </w:trPr>
        <w:tc>
          <w:tcPr>
            <w:tcW w:w="2789" w:type="dxa"/>
          </w:tcPr>
          <w:p w14:paraId="43A5DF12" w14:textId="77777777" w:rsidR="002F36B5" w:rsidRDefault="002F36B5" w:rsidP="002F36B5">
            <w:pPr>
              <w:rPr>
                <w:rFonts w:cstheme="minorHAnsi"/>
              </w:rPr>
            </w:pPr>
          </w:p>
          <w:p w14:paraId="31D2EBA4" w14:textId="77777777" w:rsidR="002F36B5" w:rsidRDefault="002F36B5" w:rsidP="002F36B5">
            <w:pPr>
              <w:rPr>
                <w:rFonts w:cstheme="minorHAnsi"/>
              </w:rPr>
            </w:pPr>
          </w:p>
          <w:p w14:paraId="2D2E8263" w14:textId="77777777" w:rsidR="002F36B5" w:rsidRDefault="002F36B5" w:rsidP="002F36B5">
            <w:pPr>
              <w:rPr>
                <w:rFonts w:cstheme="minorHAnsi"/>
              </w:rPr>
            </w:pPr>
          </w:p>
          <w:p w14:paraId="5A459CF3" w14:textId="77777777" w:rsidR="002F36B5" w:rsidRDefault="002F36B5" w:rsidP="002F36B5">
            <w:pPr>
              <w:rPr>
                <w:rFonts w:cstheme="minorHAnsi"/>
              </w:rPr>
            </w:pPr>
          </w:p>
          <w:p w14:paraId="201C41CD" w14:textId="77777777" w:rsidR="002F36B5" w:rsidRDefault="002F36B5" w:rsidP="002F36B5">
            <w:pPr>
              <w:rPr>
                <w:rFonts w:cstheme="minorHAnsi"/>
              </w:rPr>
            </w:pPr>
          </w:p>
        </w:tc>
        <w:tc>
          <w:tcPr>
            <w:tcW w:w="2789" w:type="dxa"/>
          </w:tcPr>
          <w:p w14:paraId="7715257E" w14:textId="77777777" w:rsidR="002F36B5" w:rsidRDefault="002F36B5" w:rsidP="002F36B5">
            <w:pPr>
              <w:rPr>
                <w:rFonts w:cstheme="minorHAnsi"/>
              </w:rPr>
            </w:pPr>
          </w:p>
        </w:tc>
        <w:tc>
          <w:tcPr>
            <w:tcW w:w="2790" w:type="dxa"/>
          </w:tcPr>
          <w:p w14:paraId="014C52AE" w14:textId="77777777" w:rsidR="002F36B5" w:rsidRDefault="002F36B5" w:rsidP="002F36B5">
            <w:pPr>
              <w:rPr>
                <w:rFonts w:cstheme="minorHAnsi"/>
              </w:rPr>
            </w:pPr>
          </w:p>
        </w:tc>
        <w:tc>
          <w:tcPr>
            <w:tcW w:w="2790" w:type="dxa"/>
          </w:tcPr>
          <w:p w14:paraId="680C9315" w14:textId="77777777" w:rsidR="002F36B5" w:rsidRDefault="002F36B5" w:rsidP="002F36B5">
            <w:pPr>
              <w:rPr>
                <w:rFonts w:cstheme="minorHAnsi"/>
              </w:rPr>
            </w:pPr>
          </w:p>
        </w:tc>
        <w:tc>
          <w:tcPr>
            <w:tcW w:w="2790" w:type="dxa"/>
          </w:tcPr>
          <w:p w14:paraId="45737D79" w14:textId="77777777" w:rsidR="002F36B5" w:rsidRDefault="002F36B5" w:rsidP="002F36B5">
            <w:pPr>
              <w:rPr>
                <w:rFonts w:cstheme="minorHAnsi"/>
              </w:rPr>
            </w:pPr>
          </w:p>
        </w:tc>
      </w:tr>
      <w:tr w:rsidR="002F36B5" w14:paraId="36DD8B84" w14:textId="77777777" w:rsidTr="0096287E">
        <w:trPr>
          <w:jc w:val="center"/>
        </w:trPr>
        <w:tc>
          <w:tcPr>
            <w:tcW w:w="2789" w:type="dxa"/>
          </w:tcPr>
          <w:p w14:paraId="79380EA6" w14:textId="77777777" w:rsidR="002F36B5" w:rsidRDefault="002F36B5" w:rsidP="002F36B5">
            <w:pPr>
              <w:rPr>
                <w:rFonts w:cstheme="minorHAnsi"/>
              </w:rPr>
            </w:pPr>
          </w:p>
          <w:p w14:paraId="15BE4A88" w14:textId="77777777" w:rsidR="002F36B5" w:rsidRDefault="002F36B5" w:rsidP="002F36B5">
            <w:pPr>
              <w:rPr>
                <w:rFonts w:cstheme="minorHAnsi"/>
              </w:rPr>
            </w:pPr>
          </w:p>
          <w:p w14:paraId="2668746D" w14:textId="77777777" w:rsidR="002F36B5" w:rsidRDefault="002F36B5" w:rsidP="002F36B5">
            <w:pPr>
              <w:rPr>
                <w:rFonts w:cstheme="minorHAnsi"/>
              </w:rPr>
            </w:pPr>
          </w:p>
          <w:p w14:paraId="1AF705C2" w14:textId="77777777" w:rsidR="002F36B5" w:rsidRDefault="002F36B5" w:rsidP="002F36B5">
            <w:pPr>
              <w:rPr>
                <w:rFonts w:cstheme="minorHAnsi"/>
              </w:rPr>
            </w:pPr>
          </w:p>
          <w:p w14:paraId="1BC761BE" w14:textId="77777777" w:rsidR="002F36B5" w:rsidRDefault="002F36B5" w:rsidP="002F36B5">
            <w:pPr>
              <w:rPr>
                <w:rFonts w:cstheme="minorHAnsi"/>
              </w:rPr>
            </w:pPr>
          </w:p>
        </w:tc>
        <w:tc>
          <w:tcPr>
            <w:tcW w:w="2789" w:type="dxa"/>
          </w:tcPr>
          <w:p w14:paraId="4AFD738A" w14:textId="77777777" w:rsidR="002F36B5" w:rsidRDefault="002F36B5" w:rsidP="002F36B5">
            <w:pPr>
              <w:rPr>
                <w:rFonts w:cstheme="minorHAnsi"/>
              </w:rPr>
            </w:pPr>
          </w:p>
        </w:tc>
        <w:tc>
          <w:tcPr>
            <w:tcW w:w="2790" w:type="dxa"/>
          </w:tcPr>
          <w:p w14:paraId="784653D7" w14:textId="77777777" w:rsidR="002F36B5" w:rsidRDefault="002F36B5" w:rsidP="002F36B5">
            <w:pPr>
              <w:rPr>
                <w:rFonts w:cstheme="minorHAnsi"/>
              </w:rPr>
            </w:pPr>
          </w:p>
        </w:tc>
        <w:tc>
          <w:tcPr>
            <w:tcW w:w="2790" w:type="dxa"/>
          </w:tcPr>
          <w:p w14:paraId="3D0B4FB9" w14:textId="77777777" w:rsidR="002F36B5" w:rsidRDefault="002F36B5" w:rsidP="002F36B5">
            <w:pPr>
              <w:rPr>
                <w:rFonts w:cstheme="minorHAnsi"/>
              </w:rPr>
            </w:pPr>
          </w:p>
        </w:tc>
        <w:tc>
          <w:tcPr>
            <w:tcW w:w="2790" w:type="dxa"/>
          </w:tcPr>
          <w:p w14:paraId="75FE4658" w14:textId="77777777" w:rsidR="002F36B5" w:rsidRDefault="002F36B5" w:rsidP="002F36B5">
            <w:pPr>
              <w:rPr>
                <w:rFonts w:cstheme="minorHAnsi"/>
              </w:rPr>
            </w:pPr>
          </w:p>
        </w:tc>
      </w:tr>
    </w:tbl>
    <w:p w14:paraId="3F52489C" w14:textId="77777777" w:rsidR="002F36B5" w:rsidRDefault="002F36B5" w:rsidP="009C352B">
      <w:pPr>
        <w:rPr>
          <w:rFonts w:cstheme="minorHAnsi"/>
        </w:rPr>
      </w:pPr>
    </w:p>
    <w:p w14:paraId="5F505DDE" w14:textId="3C6D6C80" w:rsidR="0018289F" w:rsidRDefault="0018289F" w:rsidP="009C352B">
      <w:pPr>
        <w:rPr>
          <w:rFonts w:cstheme="minorHAnsi"/>
        </w:rPr>
      </w:pPr>
      <w:r>
        <w:rPr>
          <w:rFonts w:cstheme="minorHAnsi"/>
        </w:rPr>
        <w:t>Signed</w:t>
      </w:r>
    </w:p>
    <w:p w14:paraId="4B00EF83" w14:textId="2B73DEA1" w:rsidR="0018289F" w:rsidRDefault="0018289F" w:rsidP="009C352B">
      <w:pPr>
        <w:rPr>
          <w:rFonts w:cstheme="minorHAnsi"/>
        </w:rPr>
      </w:pPr>
      <w:r>
        <w:rPr>
          <w:rFonts w:cstheme="minorHAnsi"/>
        </w:rPr>
        <w:t>Kelly Seaton</w:t>
      </w:r>
    </w:p>
    <w:p w14:paraId="3EEB2F0B" w14:textId="77777777" w:rsidR="0018289F" w:rsidRDefault="0018289F" w:rsidP="009C352B">
      <w:pPr>
        <w:rPr>
          <w:rFonts w:cstheme="minorHAnsi"/>
        </w:rPr>
      </w:pPr>
    </w:p>
    <w:p w14:paraId="2DD1627F" w14:textId="23EBE5AE" w:rsidR="0018289F" w:rsidRDefault="0018289F" w:rsidP="009C352B">
      <w:pPr>
        <w:rPr>
          <w:rFonts w:cstheme="minorHAnsi"/>
        </w:rPr>
      </w:pPr>
      <w:r>
        <w:rPr>
          <w:rFonts w:cstheme="minorHAnsi"/>
        </w:rPr>
        <w:t>Date</w:t>
      </w:r>
    </w:p>
    <w:p w14:paraId="71590790" w14:textId="23A48016" w:rsidR="0018289F" w:rsidRPr="00F301B8" w:rsidRDefault="0018289F" w:rsidP="009C352B">
      <w:pPr>
        <w:rPr>
          <w:rFonts w:cstheme="minorHAnsi"/>
        </w:rPr>
      </w:pPr>
      <w:r>
        <w:rPr>
          <w:rFonts w:cstheme="minorHAnsi"/>
        </w:rPr>
        <w:t>01/01/2024</w:t>
      </w:r>
    </w:p>
    <w:sectPr w:rsidR="0018289F" w:rsidRPr="00F301B8" w:rsidSect="0018289F">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C1958" w14:textId="77777777" w:rsidR="00092B4E" w:rsidRDefault="00092B4E" w:rsidP="00A20540">
      <w:pPr>
        <w:spacing w:after="0" w:line="240" w:lineRule="auto"/>
      </w:pPr>
      <w:r>
        <w:separator/>
      </w:r>
    </w:p>
  </w:endnote>
  <w:endnote w:type="continuationSeparator" w:id="0">
    <w:p w14:paraId="39CD6E12" w14:textId="77777777" w:rsidR="00092B4E" w:rsidRDefault="00092B4E" w:rsidP="00A20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733F2" w14:textId="77777777" w:rsidR="00092B4E" w:rsidRDefault="00092B4E" w:rsidP="00A20540">
      <w:pPr>
        <w:spacing w:after="0" w:line="240" w:lineRule="auto"/>
      </w:pPr>
      <w:r>
        <w:separator/>
      </w:r>
    </w:p>
  </w:footnote>
  <w:footnote w:type="continuationSeparator" w:id="0">
    <w:p w14:paraId="78B43BF1" w14:textId="77777777" w:rsidR="00092B4E" w:rsidRDefault="00092B4E" w:rsidP="00A20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177F2"/>
    <w:multiLevelType w:val="hybridMultilevel"/>
    <w:tmpl w:val="925C4EC2"/>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5A717A48"/>
    <w:multiLevelType w:val="hybridMultilevel"/>
    <w:tmpl w:val="F02082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0928BA"/>
    <w:multiLevelType w:val="hybridMultilevel"/>
    <w:tmpl w:val="5B3C7F78"/>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825323399">
    <w:abstractNumId w:val="2"/>
  </w:num>
  <w:num w:numId="2" w16cid:durableId="1241212523">
    <w:abstractNumId w:val="1"/>
  </w:num>
  <w:num w:numId="3" w16cid:durableId="770661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52B"/>
    <w:rsid w:val="00047C63"/>
    <w:rsid w:val="00092B4E"/>
    <w:rsid w:val="000A718F"/>
    <w:rsid w:val="000D5DD8"/>
    <w:rsid w:val="0018289F"/>
    <w:rsid w:val="00213A22"/>
    <w:rsid w:val="002F36B5"/>
    <w:rsid w:val="00342C42"/>
    <w:rsid w:val="00464EAD"/>
    <w:rsid w:val="005D35F8"/>
    <w:rsid w:val="00600E26"/>
    <w:rsid w:val="00683BE7"/>
    <w:rsid w:val="006D3A40"/>
    <w:rsid w:val="00724F0C"/>
    <w:rsid w:val="00726915"/>
    <w:rsid w:val="0078486C"/>
    <w:rsid w:val="00893672"/>
    <w:rsid w:val="0096287E"/>
    <w:rsid w:val="009B7010"/>
    <w:rsid w:val="009C352B"/>
    <w:rsid w:val="00A14CDC"/>
    <w:rsid w:val="00A20540"/>
    <w:rsid w:val="00B72933"/>
    <w:rsid w:val="00F301B8"/>
    <w:rsid w:val="00FC2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095C9"/>
  <w15:chartTrackingRefBased/>
  <w15:docId w15:val="{59833723-D5CD-4739-9A75-1A4C14E8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3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4EAD"/>
    <w:pPr>
      <w:ind w:left="720"/>
      <w:contextualSpacing/>
    </w:pPr>
  </w:style>
  <w:style w:type="paragraph" w:styleId="Header">
    <w:name w:val="header"/>
    <w:basedOn w:val="Normal"/>
    <w:link w:val="HeaderChar"/>
    <w:uiPriority w:val="99"/>
    <w:unhideWhenUsed/>
    <w:rsid w:val="00A20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540"/>
  </w:style>
  <w:style w:type="paragraph" w:styleId="Footer">
    <w:name w:val="footer"/>
    <w:basedOn w:val="Normal"/>
    <w:link w:val="FooterChar"/>
    <w:uiPriority w:val="99"/>
    <w:unhideWhenUsed/>
    <w:rsid w:val="00A205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490CB-B76C-4A05-83FA-A0CCA2F24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1356</TotalTime>
  <Pages>7</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Seaton Farms</dc:creator>
  <cp:keywords/>
  <dc:description/>
  <cp:lastModifiedBy>Seaton Farms</cp:lastModifiedBy>
  <cp:revision>8</cp:revision>
  <dcterms:created xsi:type="dcterms:W3CDTF">2024-01-03T14:58:00Z</dcterms:created>
  <dcterms:modified xsi:type="dcterms:W3CDTF">2024-01-08T15:23:00Z</dcterms:modified>
</cp:coreProperties>
</file>